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527A4B" w:rsidRPr="00C7732D">
        <w:tc>
          <w:tcPr>
            <w:tcW w:w="4248" w:type="dxa"/>
          </w:tcPr>
          <w:p w:rsidR="00527A4B" w:rsidRPr="00C7732D" w:rsidRDefault="00527A4B" w:rsidP="00C7732D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7732D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Согласовано</w:t>
            </w:r>
          </w:p>
          <w:p w:rsidR="00527A4B" w:rsidRPr="00C7732D" w:rsidRDefault="00527A4B" w:rsidP="00C7732D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C7732D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Председатель профкома</w:t>
            </w:r>
          </w:p>
          <w:p w:rsidR="00527A4B" w:rsidRPr="00C7732D" w:rsidRDefault="00527A4B" w:rsidP="00C7732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C7732D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 xml:space="preserve">ГБУ РО  «Городская </w:t>
            </w:r>
            <w:r w:rsidR="001637E8" w:rsidRPr="00C7732D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поликлиника № 2</w:t>
            </w:r>
            <w:r w:rsidRPr="00C7732D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»</w:t>
            </w:r>
          </w:p>
          <w:p w:rsidR="00527A4B" w:rsidRPr="00C7732D" w:rsidRDefault="00BA5D2A" w:rsidP="00C7732D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______________</w:t>
            </w:r>
            <w:r w:rsidR="00527A4B" w:rsidRPr="00C7732D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 xml:space="preserve"> Г.А.</w:t>
            </w:r>
          </w:p>
          <w:p w:rsidR="00527A4B" w:rsidRPr="00C7732D" w:rsidRDefault="00527A4B" w:rsidP="00C7732D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C7732D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«___» _________________20__г.</w:t>
            </w:r>
          </w:p>
          <w:p w:rsidR="00527A4B" w:rsidRPr="00C7732D" w:rsidRDefault="00527A4B" w:rsidP="00C7732D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</w:tcPr>
          <w:p w:rsidR="00527A4B" w:rsidRPr="00C7732D" w:rsidRDefault="00BA5D2A" w:rsidP="00BA5D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527A4B" w:rsidRPr="00C77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527A4B" w:rsidRPr="00C7732D" w:rsidRDefault="00527A4B" w:rsidP="00BA5D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</w:t>
            </w:r>
            <w:r w:rsidR="00BA5D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ГБУ РО</w:t>
            </w:r>
          </w:p>
          <w:p w:rsidR="001637E8" w:rsidRPr="00C7732D" w:rsidRDefault="00BA5D2A" w:rsidP="00BA5D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«Рязанский областной клинический госпиталь для ветеранов войн </w:t>
            </w:r>
            <w:r w:rsidR="001637E8" w:rsidRPr="00C77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27A4B" w:rsidRPr="00C7732D" w:rsidRDefault="00BA5D2A" w:rsidP="00BA5D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Н.А.Осычная</w:t>
            </w:r>
            <w:proofErr w:type="spellEnd"/>
          </w:p>
          <w:p w:rsidR="00527A4B" w:rsidRPr="00C7732D" w:rsidRDefault="00527A4B" w:rsidP="00BA5D2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</w:t>
            </w:r>
            <w:r w:rsidR="001637E8" w:rsidRPr="00C77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______20</w:t>
            </w:r>
            <w:r w:rsidR="00765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D708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7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27A4B" w:rsidRPr="00C7732D" w:rsidRDefault="00527A4B" w:rsidP="00C7732D">
      <w:pPr>
        <w:spacing w:after="0" w:line="240" w:lineRule="auto"/>
        <w:ind w:firstLine="709"/>
        <w:rPr>
          <w:rFonts w:ascii="Times New Roman" w:eastAsia="Arial" w:hAnsi="Times New Roman"/>
          <w:b/>
          <w:bCs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7A4B" w:rsidRPr="00C7732D" w:rsidRDefault="00527A4B" w:rsidP="00BA5D2A">
      <w:pPr>
        <w:widowControl w:val="0"/>
        <w:tabs>
          <w:tab w:val="left" w:pos="7088"/>
        </w:tabs>
        <w:spacing w:after="0" w:line="240" w:lineRule="auto"/>
        <w:ind w:firstLine="709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C7732D">
        <w:rPr>
          <w:rFonts w:ascii="Times New Roman" w:eastAsia="Arial" w:hAnsi="Times New Roman"/>
          <w:b/>
          <w:bCs/>
          <w:sz w:val="28"/>
          <w:szCs w:val="28"/>
        </w:rPr>
        <w:t>Положение</w:t>
      </w:r>
    </w:p>
    <w:p w:rsidR="004527E0" w:rsidRPr="00C7732D" w:rsidRDefault="00703F87" w:rsidP="00BA5D2A">
      <w:pPr>
        <w:widowControl w:val="0"/>
        <w:tabs>
          <w:tab w:val="left" w:pos="7088"/>
        </w:tabs>
        <w:spacing w:after="0" w:line="240" w:lineRule="auto"/>
        <w:ind w:firstLine="709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о правилах</w:t>
      </w:r>
      <w:r w:rsidR="00C510BF" w:rsidRPr="00C7732D">
        <w:rPr>
          <w:rFonts w:ascii="Times New Roman" w:eastAsia="Arial" w:hAnsi="Times New Roman"/>
          <w:b/>
          <w:bCs/>
          <w:sz w:val="28"/>
          <w:szCs w:val="28"/>
        </w:rPr>
        <w:t xml:space="preserve"> предоставления платных медицинских услуг </w:t>
      </w:r>
      <w:r w:rsidR="00E91A67">
        <w:rPr>
          <w:rFonts w:ascii="Times New Roman" w:eastAsia="Arial" w:hAnsi="Times New Roman"/>
          <w:b/>
          <w:bCs/>
          <w:sz w:val="28"/>
          <w:szCs w:val="28"/>
        </w:rPr>
        <w:t xml:space="preserve">    </w:t>
      </w:r>
      <w:r w:rsidR="004527E0" w:rsidRPr="00C7732D">
        <w:rPr>
          <w:rFonts w:ascii="Times New Roman" w:eastAsia="Arial" w:hAnsi="Times New Roman"/>
          <w:b/>
          <w:bCs/>
          <w:sz w:val="28"/>
          <w:szCs w:val="28"/>
        </w:rPr>
        <w:t>Государственным бюджетным учреждением Рязанской области</w:t>
      </w:r>
    </w:p>
    <w:p w:rsidR="00527A4B" w:rsidRPr="00C7732D" w:rsidRDefault="00BA5D2A" w:rsidP="00BA5D2A">
      <w:pPr>
        <w:widowControl w:val="0"/>
        <w:tabs>
          <w:tab w:val="left" w:pos="7088"/>
        </w:tabs>
        <w:spacing w:after="0" w:line="240" w:lineRule="auto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 xml:space="preserve">       </w:t>
      </w:r>
      <w:r w:rsidR="004527E0" w:rsidRPr="00C7732D">
        <w:rPr>
          <w:rFonts w:ascii="Times New Roman" w:eastAsia="Arial" w:hAnsi="Times New Roman"/>
          <w:b/>
          <w:bCs/>
          <w:sz w:val="28"/>
          <w:szCs w:val="28"/>
        </w:rPr>
        <w:t>«</w:t>
      </w:r>
      <w:r>
        <w:rPr>
          <w:rFonts w:ascii="Times New Roman" w:eastAsia="Arial" w:hAnsi="Times New Roman"/>
          <w:b/>
          <w:bCs/>
          <w:sz w:val="28"/>
          <w:szCs w:val="28"/>
        </w:rPr>
        <w:t>Рязанский областной клинический госпиталь для ветеранов войн</w:t>
      </w:r>
      <w:r w:rsidR="00527A4B" w:rsidRPr="00C7732D">
        <w:rPr>
          <w:rFonts w:ascii="Times New Roman" w:eastAsia="Arial" w:hAnsi="Times New Roman"/>
          <w:b/>
          <w:bCs/>
          <w:sz w:val="28"/>
          <w:szCs w:val="28"/>
        </w:rPr>
        <w:t>»</w:t>
      </w:r>
    </w:p>
    <w:p w:rsidR="00C510BF" w:rsidRPr="00C7732D" w:rsidRDefault="00C510BF" w:rsidP="00C7732D">
      <w:pPr>
        <w:widowControl w:val="0"/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527A4B" w:rsidRPr="00E91A67" w:rsidRDefault="00E91A67" w:rsidP="00E91A67">
      <w:pPr>
        <w:widowControl w:val="0"/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Arial" w:hAnsi="Times New Roman"/>
          <w:b/>
          <w:sz w:val="28"/>
          <w:szCs w:val="28"/>
        </w:rPr>
      </w:pPr>
      <w:r w:rsidRPr="00E91A67">
        <w:rPr>
          <w:rFonts w:ascii="Times New Roman" w:eastAsia="Arial" w:hAnsi="Times New Roman"/>
          <w:b/>
          <w:sz w:val="28"/>
          <w:szCs w:val="28"/>
        </w:rPr>
        <w:t xml:space="preserve">1. </w:t>
      </w:r>
      <w:r w:rsidR="00C510BF" w:rsidRPr="00E91A67">
        <w:rPr>
          <w:rFonts w:ascii="Times New Roman" w:eastAsia="Arial" w:hAnsi="Times New Roman"/>
          <w:b/>
          <w:sz w:val="28"/>
          <w:szCs w:val="28"/>
        </w:rPr>
        <w:t>Общие положения.</w:t>
      </w:r>
    </w:p>
    <w:p w:rsidR="00C510BF" w:rsidRPr="00C7732D" w:rsidRDefault="00C510BF" w:rsidP="00C7732D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</w:rPr>
      </w:pPr>
    </w:p>
    <w:p w:rsidR="00C510BF" w:rsidRPr="00C7732D" w:rsidRDefault="00C7732D" w:rsidP="00C7732D">
      <w:pPr>
        <w:pStyle w:val="1"/>
        <w:numPr>
          <w:ilvl w:val="1"/>
          <w:numId w:val="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510BF" w:rsidRPr="00C7732D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703F87">
        <w:rPr>
          <w:rFonts w:ascii="Times New Roman" w:hAnsi="Times New Roman" w:cs="Times New Roman"/>
          <w:b w:val="0"/>
          <w:color w:val="auto"/>
          <w:sz w:val="28"/>
          <w:szCs w:val="28"/>
        </w:rPr>
        <w:t>стоящее Положение о правилах</w:t>
      </w:r>
      <w:r w:rsidR="00C510BF" w:rsidRPr="00C773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платных медицинских услуг </w:t>
      </w:r>
      <w:r w:rsidR="004527E0" w:rsidRPr="00C7732D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Государственным</w:t>
      </w:r>
      <w:r w:rsidR="00C510BF" w:rsidRPr="00C773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527E0" w:rsidRPr="00C773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бюджетным </w:t>
      </w:r>
      <w:r w:rsidR="00BA5D2A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учреждение</w:t>
      </w:r>
      <w:r w:rsidR="00C510BF" w:rsidRPr="00C773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 Рязанской области </w:t>
      </w:r>
      <w:r w:rsidR="00BA5D2A">
        <w:rPr>
          <w:rFonts w:ascii="Times New Roman" w:hAnsi="Times New Roman" w:cs="Times New Roman"/>
          <w:b w:val="0"/>
          <w:color w:val="auto"/>
          <w:sz w:val="28"/>
          <w:szCs w:val="28"/>
        </w:rPr>
        <w:t>«Рязанский областной клинический госпиталь для ветеранов войн</w:t>
      </w:r>
      <w:r w:rsidR="004527E0" w:rsidRPr="00C773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C510BF" w:rsidRPr="00C773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- Положение) определяет порядок и условия предоставления платных медицинских услуг, разработано в целях упорядочения деятельности </w:t>
      </w:r>
      <w:r w:rsidR="004527E0" w:rsidRPr="00C7732D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Государственного бюджетного учреждения Рязанской об</w:t>
      </w:r>
      <w:r w:rsidR="00BA5D2A">
        <w:rPr>
          <w:rFonts w:ascii="Times New Roman" w:hAnsi="Times New Roman" w:cs="Times New Roman"/>
          <w:b w:val="0"/>
          <w:color w:val="auto"/>
          <w:sz w:val="28"/>
          <w:szCs w:val="28"/>
        </w:rPr>
        <w:t>ласти «Рязанский областной клинический госпиталь для ветеранов войн</w:t>
      </w:r>
      <w:r w:rsidR="00703F87">
        <w:rPr>
          <w:rFonts w:ascii="Times New Roman" w:hAnsi="Times New Roman" w:cs="Times New Roman"/>
          <w:b w:val="0"/>
          <w:color w:val="auto"/>
          <w:sz w:val="28"/>
          <w:szCs w:val="28"/>
        </w:rPr>
        <w:t>» (далее –</w:t>
      </w:r>
      <w:r w:rsidR="009F16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</w:t>
      </w:r>
      <w:r w:rsidR="00703F87">
        <w:rPr>
          <w:rFonts w:ascii="Times New Roman" w:hAnsi="Times New Roman" w:cs="Times New Roman"/>
          <w:b w:val="0"/>
          <w:color w:val="auto"/>
          <w:sz w:val="28"/>
          <w:szCs w:val="28"/>
        </w:rPr>
        <w:t>едицинская организация</w:t>
      </w:r>
      <w:r w:rsidR="00C510BF" w:rsidRPr="00C7732D">
        <w:rPr>
          <w:rFonts w:ascii="Times New Roman" w:hAnsi="Times New Roman" w:cs="Times New Roman"/>
          <w:b w:val="0"/>
          <w:color w:val="auto"/>
          <w:sz w:val="28"/>
          <w:szCs w:val="28"/>
        </w:rPr>
        <w:t>), связанной с предоставлением гражданам платных медицинских услуг, и наиболее полного удовлетворения потребности граждан в медицинской помощи.</w:t>
      </w:r>
    </w:p>
    <w:p w:rsidR="00C510BF" w:rsidRPr="00C7732D" w:rsidRDefault="00C7732D" w:rsidP="00C7732D">
      <w:pPr>
        <w:widowControl w:val="0"/>
        <w:numPr>
          <w:ilvl w:val="1"/>
          <w:numId w:val="3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  <w:r w:rsidR="00C510BF" w:rsidRPr="00C7732D">
        <w:rPr>
          <w:rFonts w:ascii="Times New Roman" w:eastAsia="Arial" w:hAnsi="Times New Roman"/>
          <w:sz w:val="28"/>
          <w:szCs w:val="28"/>
        </w:rPr>
        <w:t xml:space="preserve">Настоящее </w:t>
      </w:r>
      <w:r w:rsidR="00C510BF" w:rsidRPr="00C7732D">
        <w:rPr>
          <w:rFonts w:ascii="Times New Roman" w:hAnsi="Times New Roman"/>
          <w:sz w:val="28"/>
          <w:szCs w:val="28"/>
        </w:rPr>
        <w:t>Положение разработано в соответствии со следующими нормативно-правовыми актами:</w:t>
      </w:r>
    </w:p>
    <w:p w:rsidR="00BA5D2A" w:rsidRDefault="00C510BF" w:rsidP="00C7732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eastAsia="Arial" w:hAnsi="Times New Roman"/>
          <w:sz w:val="28"/>
          <w:szCs w:val="28"/>
        </w:rPr>
        <w:t xml:space="preserve"> - </w:t>
      </w:r>
      <w:r w:rsidRPr="00C7732D">
        <w:rPr>
          <w:rFonts w:ascii="Times New Roman" w:hAnsi="Times New Roman"/>
          <w:color w:val="000000"/>
          <w:sz w:val="28"/>
          <w:szCs w:val="28"/>
        </w:rPr>
        <w:t>Закон РФ</w:t>
      </w:r>
      <w:r w:rsidR="00781E86">
        <w:rPr>
          <w:rFonts w:ascii="Times New Roman" w:hAnsi="Times New Roman"/>
          <w:color w:val="000000"/>
          <w:sz w:val="28"/>
          <w:szCs w:val="28"/>
        </w:rPr>
        <w:t xml:space="preserve"> от 21.11.2011 № 323-ФЗ</w:t>
      </w:r>
      <w:r w:rsidR="00781E86">
        <w:rPr>
          <w:rFonts w:ascii="Times New Roman" w:hAnsi="Times New Roman"/>
          <w:sz w:val="28"/>
          <w:szCs w:val="28"/>
        </w:rPr>
        <w:t xml:space="preserve"> </w:t>
      </w:r>
      <w:r w:rsidR="00931FF5">
        <w:rPr>
          <w:rFonts w:ascii="Times New Roman" w:hAnsi="Times New Roman"/>
          <w:sz w:val="28"/>
          <w:szCs w:val="28"/>
        </w:rPr>
        <w:t>«</w:t>
      </w:r>
      <w:r w:rsidRPr="00C7732D">
        <w:rPr>
          <w:rFonts w:ascii="Times New Roman" w:hAnsi="Times New Roman"/>
          <w:sz w:val="28"/>
          <w:szCs w:val="28"/>
        </w:rPr>
        <w:t>Об основах охран</w:t>
      </w:r>
      <w:r w:rsidR="00AE037B" w:rsidRPr="00C7732D">
        <w:rPr>
          <w:rFonts w:ascii="Times New Roman" w:hAnsi="Times New Roman"/>
          <w:sz w:val="28"/>
          <w:szCs w:val="28"/>
        </w:rPr>
        <w:t>ы</w:t>
      </w:r>
      <w:r w:rsidRPr="00C7732D">
        <w:rPr>
          <w:rFonts w:ascii="Times New Roman" w:hAnsi="Times New Roman"/>
          <w:sz w:val="28"/>
          <w:szCs w:val="28"/>
        </w:rPr>
        <w:t xml:space="preserve"> здоровья граждан в РФ</w:t>
      </w:r>
      <w:r w:rsidR="00931FF5">
        <w:rPr>
          <w:rFonts w:ascii="Times New Roman" w:hAnsi="Times New Roman"/>
          <w:sz w:val="28"/>
          <w:szCs w:val="28"/>
        </w:rPr>
        <w:t>»</w:t>
      </w:r>
      <w:r w:rsidR="004B65A8">
        <w:rPr>
          <w:rFonts w:ascii="Times New Roman" w:hAnsi="Times New Roman"/>
          <w:sz w:val="28"/>
          <w:szCs w:val="28"/>
        </w:rPr>
        <w:t>;</w:t>
      </w:r>
      <w:r w:rsidRPr="00C7732D">
        <w:rPr>
          <w:rFonts w:ascii="Times New Roman" w:hAnsi="Times New Roman"/>
          <w:sz w:val="28"/>
          <w:szCs w:val="28"/>
        </w:rPr>
        <w:t xml:space="preserve"> </w:t>
      </w:r>
    </w:p>
    <w:p w:rsidR="00BA5D2A" w:rsidRDefault="00C510BF" w:rsidP="00C7732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 xml:space="preserve">- </w:t>
      </w:r>
      <w:r w:rsidR="00931FF5">
        <w:rPr>
          <w:rFonts w:ascii="Times New Roman" w:hAnsi="Times New Roman"/>
          <w:sz w:val="28"/>
          <w:szCs w:val="28"/>
        </w:rPr>
        <w:t xml:space="preserve">  </w:t>
      </w:r>
      <w:r w:rsidRPr="00C7732D">
        <w:rPr>
          <w:rFonts w:ascii="Times New Roman" w:hAnsi="Times New Roman"/>
          <w:color w:val="000000"/>
          <w:sz w:val="28"/>
          <w:szCs w:val="28"/>
        </w:rPr>
        <w:t>Закон РФ от 29.11.2010 № 326-ФЗ «Об обязательном медицинском стра</w:t>
      </w:r>
      <w:r w:rsidR="00781E86">
        <w:rPr>
          <w:rFonts w:ascii="Times New Roman" w:hAnsi="Times New Roman"/>
          <w:color w:val="000000"/>
          <w:sz w:val="28"/>
          <w:szCs w:val="28"/>
        </w:rPr>
        <w:t>ховании в Российской Федерации»</w:t>
      </w:r>
      <w:r w:rsidR="004B65A8">
        <w:rPr>
          <w:rFonts w:ascii="Times New Roman" w:hAnsi="Times New Roman"/>
          <w:color w:val="000000"/>
          <w:sz w:val="28"/>
          <w:szCs w:val="28"/>
        </w:rPr>
        <w:t>;</w:t>
      </w:r>
    </w:p>
    <w:p w:rsidR="00C510BF" w:rsidRPr="007F34B1" w:rsidRDefault="00C510BF" w:rsidP="00C7732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 xml:space="preserve">- </w:t>
      </w:r>
      <w:r w:rsidR="00931FF5">
        <w:rPr>
          <w:rFonts w:ascii="Times New Roman" w:hAnsi="Times New Roman"/>
          <w:sz w:val="28"/>
          <w:szCs w:val="28"/>
        </w:rPr>
        <w:t xml:space="preserve">  </w:t>
      </w:r>
      <w:r w:rsidRPr="00C7732D">
        <w:rPr>
          <w:rFonts w:ascii="Times New Roman" w:hAnsi="Times New Roman"/>
          <w:sz w:val="28"/>
          <w:szCs w:val="28"/>
        </w:rPr>
        <w:t>Закон РФ от 07.02.1992г. №</w:t>
      </w:r>
      <w:r w:rsidR="00781E86">
        <w:rPr>
          <w:rFonts w:ascii="Times New Roman" w:hAnsi="Times New Roman"/>
          <w:sz w:val="28"/>
          <w:szCs w:val="28"/>
        </w:rPr>
        <w:t xml:space="preserve"> </w:t>
      </w:r>
      <w:r w:rsidRPr="00C7732D">
        <w:rPr>
          <w:rFonts w:ascii="Times New Roman" w:hAnsi="Times New Roman"/>
          <w:sz w:val="28"/>
          <w:szCs w:val="28"/>
        </w:rPr>
        <w:t>2300</w:t>
      </w:r>
      <w:r w:rsidR="00EA3E03" w:rsidRPr="00C7732D">
        <w:rPr>
          <w:rFonts w:ascii="Times New Roman" w:hAnsi="Times New Roman"/>
          <w:sz w:val="28"/>
          <w:szCs w:val="28"/>
        </w:rPr>
        <w:t>-1 «О защите прав потребителей»</w:t>
      </w:r>
      <w:r w:rsidR="004B65A8">
        <w:rPr>
          <w:rFonts w:ascii="Times New Roman" w:hAnsi="Times New Roman"/>
          <w:sz w:val="28"/>
          <w:szCs w:val="28"/>
        </w:rPr>
        <w:t>;</w:t>
      </w:r>
      <w:r w:rsidR="00EA3E03" w:rsidRPr="00C7732D">
        <w:rPr>
          <w:rFonts w:ascii="Times New Roman" w:hAnsi="Times New Roman"/>
          <w:sz w:val="28"/>
          <w:szCs w:val="28"/>
        </w:rPr>
        <w:t xml:space="preserve"> </w:t>
      </w:r>
    </w:p>
    <w:p w:rsidR="00C510BF" w:rsidRPr="007F34B1" w:rsidRDefault="00931FF5" w:rsidP="00931FF5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10BF" w:rsidRPr="00C773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7732D">
        <w:rPr>
          <w:rFonts w:ascii="Times New Roman" w:hAnsi="Times New Roman"/>
          <w:sz w:val="28"/>
          <w:szCs w:val="28"/>
        </w:rPr>
        <w:t>Постановление</w:t>
      </w:r>
      <w:r w:rsidR="00781E86">
        <w:rPr>
          <w:rFonts w:ascii="Times New Roman" w:hAnsi="Times New Roman"/>
          <w:sz w:val="28"/>
          <w:szCs w:val="28"/>
        </w:rPr>
        <w:t xml:space="preserve"> Правительства РФ от 04.10.2012г. № 1006</w:t>
      </w:r>
      <w:r w:rsidR="00C510BF" w:rsidRPr="00C7732D">
        <w:rPr>
          <w:rFonts w:ascii="Times New Roman" w:hAnsi="Times New Roman"/>
          <w:sz w:val="28"/>
          <w:szCs w:val="28"/>
        </w:rPr>
        <w:t xml:space="preserve"> «Об утверждении Правил пр</w:t>
      </w:r>
      <w:r w:rsidR="00703F87">
        <w:rPr>
          <w:rFonts w:ascii="Times New Roman" w:hAnsi="Times New Roman"/>
          <w:sz w:val="28"/>
          <w:szCs w:val="28"/>
        </w:rPr>
        <w:t xml:space="preserve">едоставления медицинскими организациями платных медицинских услуг </w:t>
      </w:r>
      <w:r w:rsidR="00C510BF" w:rsidRPr="00C7732D">
        <w:rPr>
          <w:rFonts w:ascii="Times New Roman" w:hAnsi="Times New Roman"/>
          <w:sz w:val="28"/>
          <w:szCs w:val="28"/>
        </w:rPr>
        <w:t>»</w:t>
      </w:r>
      <w:r w:rsidR="004B65A8">
        <w:rPr>
          <w:rFonts w:ascii="Times New Roman" w:hAnsi="Times New Roman"/>
          <w:sz w:val="28"/>
          <w:szCs w:val="28"/>
        </w:rPr>
        <w:t>;</w:t>
      </w:r>
      <w:r w:rsidR="00EA3E03" w:rsidRPr="00C7732D">
        <w:rPr>
          <w:rFonts w:ascii="Times New Roman" w:hAnsi="Times New Roman"/>
          <w:sz w:val="28"/>
          <w:szCs w:val="28"/>
        </w:rPr>
        <w:t xml:space="preserve"> </w:t>
      </w:r>
    </w:p>
    <w:p w:rsidR="004B65A8" w:rsidRDefault="00931FF5" w:rsidP="00C7732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3F87">
        <w:rPr>
          <w:rFonts w:ascii="Times New Roman" w:hAnsi="Times New Roman"/>
          <w:sz w:val="28"/>
          <w:szCs w:val="28"/>
        </w:rPr>
        <w:t xml:space="preserve">Закон </w:t>
      </w:r>
      <w:r w:rsidR="00625E33" w:rsidRPr="00C7732D">
        <w:rPr>
          <w:rFonts w:ascii="Times New Roman" w:hAnsi="Times New Roman"/>
          <w:sz w:val="28"/>
          <w:szCs w:val="28"/>
        </w:rPr>
        <w:t>Ряза</w:t>
      </w:r>
      <w:r w:rsidR="00703F87">
        <w:rPr>
          <w:rFonts w:ascii="Times New Roman" w:hAnsi="Times New Roman"/>
          <w:sz w:val="28"/>
          <w:szCs w:val="28"/>
        </w:rPr>
        <w:t>нской области от 28 декабря 2012</w:t>
      </w:r>
      <w:r w:rsidR="00625E33" w:rsidRPr="00C7732D">
        <w:rPr>
          <w:rFonts w:ascii="Times New Roman" w:hAnsi="Times New Roman"/>
          <w:sz w:val="28"/>
          <w:szCs w:val="28"/>
        </w:rPr>
        <w:t xml:space="preserve"> г. </w:t>
      </w:r>
      <w:r w:rsidR="007F34B1" w:rsidRPr="00C7732D">
        <w:rPr>
          <w:rFonts w:ascii="Times New Roman" w:hAnsi="Times New Roman"/>
          <w:b/>
          <w:sz w:val="28"/>
          <w:szCs w:val="28"/>
        </w:rPr>
        <w:t>№</w:t>
      </w:r>
      <w:r w:rsidR="00703F87">
        <w:rPr>
          <w:rFonts w:ascii="Times New Roman" w:hAnsi="Times New Roman"/>
          <w:sz w:val="28"/>
          <w:szCs w:val="28"/>
        </w:rPr>
        <w:t> 102</w:t>
      </w:r>
      <w:r w:rsidR="00625E33" w:rsidRPr="00C7732D">
        <w:rPr>
          <w:rFonts w:ascii="Times New Roman" w:hAnsi="Times New Roman"/>
          <w:sz w:val="28"/>
          <w:szCs w:val="28"/>
        </w:rPr>
        <w:t xml:space="preserve">-ОЗ «Об утверждении </w:t>
      </w:r>
      <w:r w:rsidR="00EB22D9" w:rsidRPr="00C7732D">
        <w:rPr>
          <w:rFonts w:ascii="Times New Roman" w:hAnsi="Times New Roman"/>
          <w:sz w:val="28"/>
          <w:szCs w:val="28"/>
        </w:rPr>
        <w:t>«</w:t>
      </w:r>
      <w:r w:rsidR="00625E33" w:rsidRPr="00C7732D">
        <w:rPr>
          <w:rFonts w:ascii="Times New Roman" w:hAnsi="Times New Roman"/>
          <w:sz w:val="28"/>
          <w:szCs w:val="28"/>
        </w:rPr>
        <w:t>Территориальной программы государственных гарантий бесплатного оказания</w:t>
      </w:r>
      <w:r w:rsidR="00703F87">
        <w:rPr>
          <w:rFonts w:ascii="Times New Roman" w:hAnsi="Times New Roman"/>
          <w:sz w:val="28"/>
          <w:szCs w:val="28"/>
        </w:rPr>
        <w:t xml:space="preserve"> гражданам</w:t>
      </w:r>
      <w:r w:rsidR="00703F87" w:rsidRPr="00703F87">
        <w:rPr>
          <w:rFonts w:ascii="Times New Roman" w:hAnsi="Times New Roman"/>
          <w:sz w:val="28"/>
          <w:szCs w:val="28"/>
        </w:rPr>
        <w:t xml:space="preserve"> </w:t>
      </w:r>
      <w:r w:rsidR="00703F87" w:rsidRPr="00C7732D">
        <w:rPr>
          <w:rFonts w:ascii="Times New Roman" w:hAnsi="Times New Roman"/>
          <w:sz w:val="28"/>
          <w:szCs w:val="28"/>
        </w:rPr>
        <w:t>медицинской</w:t>
      </w:r>
      <w:r w:rsidR="00625E33" w:rsidRPr="00C7732D">
        <w:rPr>
          <w:rFonts w:ascii="Times New Roman" w:hAnsi="Times New Roman"/>
          <w:sz w:val="28"/>
          <w:szCs w:val="28"/>
        </w:rPr>
        <w:t xml:space="preserve"> </w:t>
      </w:r>
      <w:r w:rsidR="00703F87" w:rsidRPr="00C7732D">
        <w:rPr>
          <w:rFonts w:ascii="Times New Roman" w:hAnsi="Times New Roman"/>
          <w:sz w:val="28"/>
          <w:szCs w:val="28"/>
        </w:rPr>
        <w:t xml:space="preserve">помощи </w:t>
      </w:r>
      <w:r w:rsidR="00703F87">
        <w:rPr>
          <w:rFonts w:ascii="Times New Roman" w:hAnsi="Times New Roman"/>
          <w:sz w:val="28"/>
          <w:szCs w:val="28"/>
        </w:rPr>
        <w:t xml:space="preserve">на территории </w:t>
      </w:r>
      <w:r w:rsidR="00625E33" w:rsidRPr="00C7732D">
        <w:rPr>
          <w:rFonts w:ascii="Times New Roman" w:hAnsi="Times New Roman"/>
          <w:sz w:val="28"/>
          <w:szCs w:val="28"/>
        </w:rPr>
        <w:t>Ряза</w:t>
      </w:r>
      <w:r w:rsidR="00703F87">
        <w:rPr>
          <w:rFonts w:ascii="Times New Roman" w:hAnsi="Times New Roman"/>
          <w:sz w:val="28"/>
          <w:szCs w:val="28"/>
        </w:rPr>
        <w:t>нской области  на 2013</w:t>
      </w:r>
      <w:r w:rsidR="00625E33" w:rsidRPr="00C7732D">
        <w:rPr>
          <w:rFonts w:ascii="Times New Roman" w:hAnsi="Times New Roman"/>
          <w:sz w:val="28"/>
          <w:szCs w:val="28"/>
        </w:rPr>
        <w:t> год</w:t>
      </w:r>
      <w:r w:rsidR="00703F87">
        <w:rPr>
          <w:rFonts w:ascii="Times New Roman" w:hAnsi="Times New Roman"/>
          <w:sz w:val="28"/>
          <w:szCs w:val="28"/>
        </w:rPr>
        <w:t xml:space="preserve"> и плановый период 2014 и 2015 годов</w:t>
      </w:r>
      <w:r w:rsidR="00625E33" w:rsidRPr="00C7732D">
        <w:rPr>
          <w:rFonts w:ascii="Times New Roman" w:hAnsi="Times New Roman"/>
          <w:sz w:val="28"/>
          <w:szCs w:val="28"/>
        </w:rPr>
        <w:t>»</w:t>
      </w:r>
      <w:r w:rsidR="004B65A8">
        <w:rPr>
          <w:rFonts w:ascii="Times New Roman" w:hAnsi="Times New Roman"/>
          <w:sz w:val="28"/>
          <w:szCs w:val="28"/>
        </w:rPr>
        <w:t>;</w:t>
      </w:r>
      <w:r w:rsidR="00625E33" w:rsidRPr="00C7732D">
        <w:rPr>
          <w:rFonts w:ascii="Times New Roman" w:hAnsi="Times New Roman"/>
          <w:sz w:val="28"/>
          <w:szCs w:val="28"/>
        </w:rPr>
        <w:t xml:space="preserve"> </w:t>
      </w:r>
    </w:p>
    <w:p w:rsidR="004B65A8" w:rsidRDefault="00C510BF" w:rsidP="00C7732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 xml:space="preserve">-  </w:t>
      </w:r>
      <w:r w:rsidR="00AE037B" w:rsidRPr="00C7732D">
        <w:rPr>
          <w:rFonts w:ascii="Times New Roman" w:hAnsi="Times New Roman"/>
          <w:sz w:val="28"/>
          <w:szCs w:val="28"/>
        </w:rPr>
        <w:t>Постановлени</w:t>
      </w:r>
      <w:r w:rsidR="003F60F1">
        <w:rPr>
          <w:rFonts w:ascii="Times New Roman" w:hAnsi="Times New Roman"/>
          <w:sz w:val="28"/>
          <w:szCs w:val="28"/>
        </w:rPr>
        <w:t>е</w:t>
      </w:r>
      <w:r w:rsidR="00AE037B" w:rsidRPr="00C7732D">
        <w:rPr>
          <w:rFonts w:ascii="Times New Roman" w:hAnsi="Times New Roman"/>
          <w:sz w:val="28"/>
          <w:szCs w:val="28"/>
        </w:rPr>
        <w:t xml:space="preserve"> Правительства </w:t>
      </w:r>
      <w:r w:rsidRPr="00C7732D">
        <w:rPr>
          <w:rFonts w:ascii="Times New Roman" w:hAnsi="Times New Roman"/>
          <w:sz w:val="28"/>
          <w:szCs w:val="28"/>
        </w:rPr>
        <w:t>РФ от 01.09.2005г. № 546 «Об утверждении правил оказания медицинской помощи иностранным гражданам на территории РФ»</w:t>
      </w:r>
      <w:r w:rsidR="004B65A8">
        <w:rPr>
          <w:rFonts w:ascii="Times New Roman" w:hAnsi="Times New Roman"/>
          <w:sz w:val="28"/>
          <w:szCs w:val="28"/>
        </w:rPr>
        <w:t>;</w:t>
      </w:r>
      <w:r w:rsidR="00625E33" w:rsidRPr="00C7732D">
        <w:rPr>
          <w:rFonts w:ascii="Times New Roman" w:hAnsi="Times New Roman"/>
          <w:sz w:val="28"/>
          <w:szCs w:val="28"/>
        </w:rPr>
        <w:t xml:space="preserve"> </w:t>
      </w:r>
    </w:p>
    <w:p w:rsidR="004B65A8" w:rsidRPr="004B65A8" w:rsidRDefault="004B65A8" w:rsidP="004B65A8"/>
    <w:p w:rsidR="004B65A8" w:rsidRDefault="00C510BF" w:rsidP="00C7732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lastRenderedPageBreak/>
        <w:t>- Приказ Федеральной службы государстве</w:t>
      </w:r>
      <w:r w:rsidR="00C94A7A">
        <w:rPr>
          <w:rFonts w:ascii="Times New Roman" w:hAnsi="Times New Roman"/>
          <w:sz w:val="28"/>
          <w:szCs w:val="28"/>
        </w:rPr>
        <w:t>нной статистики от 23 июля 2009</w:t>
      </w:r>
      <w:r w:rsidRPr="00C7732D">
        <w:rPr>
          <w:rFonts w:ascii="Times New Roman" w:hAnsi="Times New Roman"/>
          <w:sz w:val="28"/>
          <w:szCs w:val="28"/>
        </w:rPr>
        <w:t xml:space="preserve">г. </w:t>
      </w:r>
      <w:r w:rsidR="00625E33" w:rsidRPr="00C7732D">
        <w:rPr>
          <w:rFonts w:ascii="Times New Roman" w:hAnsi="Times New Roman"/>
          <w:sz w:val="28"/>
          <w:szCs w:val="28"/>
        </w:rPr>
        <w:t>№</w:t>
      </w:r>
      <w:r w:rsidRPr="00C7732D">
        <w:rPr>
          <w:rFonts w:ascii="Times New Roman" w:hAnsi="Times New Roman"/>
          <w:sz w:val="28"/>
          <w:szCs w:val="28"/>
        </w:rPr>
        <w:t xml:space="preserve"> 147 «Об утверждении указаний по заполнению в формах федерального статистического наблюдения показателя «объем платных услуг населению»</w:t>
      </w:r>
      <w:r w:rsidR="004B65A8">
        <w:rPr>
          <w:rFonts w:ascii="Times New Roman" w:hAnsi="Times New Roman"/>
          <w:sz w:val="28"/>
          <w:szCs w:val="28"/>
        </w:rPr>
        <w:t>;</w:t>
      </w:r>
      <w:r w:rsidR="00FF49EE" w:rsidRPr="00C7732D">
        <w:rPr>
          <w:rFonts w:ascii="Times New Roman" w:hAnsi="Times New Roman"/>
          <w:sz w:val="28"/>
          <w:szCs w:val="28"/>
        </w:rPr>
        <w:t xml:space="preserve"> </w:t>
      </w:r>
    </w:p>
    <w:p w:rsidR="004B65A8" w:rsidRDefault="00C510BF" w:rsidP="00C7732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 xml:space="preserve">- Приказ Росстата от 10 августа 2011г. </w:t>
      </w:r>
      <w:r w:rsidR="007F34B1" w:rsidRPr="00C7732D">
        <w:rPr>
          <w:rFonts w:ascii="Times New Roman" w:hAnsi="Times New Roman"/>
          <w:b/>
          <w:sz w:val="28"/>
          <w:szCs w:val="28"/>
        </w:rPr>
        <w:t>№</w:t>
      </w:r>
      <w:r w:rsidRPr="00C7732D">
        <w:rPr>
          <w:rFonts w:ascii="Times New Roman" w:hAnsi="Times New Roman"/>
          <w:sz w:val="28"/>
          <w:szCs w:val="28"/>
        </w:rPr>
        <w:t xml:space="preserve"> 351 «Об утверждении статистического инструментария для организации Федерального статистического наблюдения за деятельностью в сфере платных услуг, туризма и правонарушений»</w:t>
      </w:r>
      <w:r w:rsidR="004B65A8">
        <w:rPr>
          <w:rFonts w:ascii="Times New Roman" w:hAnsi="Times New Roman"/>
          <w:sz w:val="28"/>
          <w:szCs w:val="28"/>
        </w:rPr>
        <w:t>;</w:t>
      </w:r>
      <w:r w:rsidR="00FF49EE" w:rsidRPr="00C7732D">
        <w:rPr>
          <w:rFonts w:ascii="Times New Roman" w:hAnsi="Times New Roman"/>
          <w:sz w:val="28"/>
          <w:szCs w:val="28"/>
        </w:rPr>
        <w:t xml:space="preserve"> </w:t>
      </w:r>
    </w:p>
    <w:p w:rsidR="00C7732D" w:rsidRDefault="00833837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" w:name="sub_11"/>
      <w:r>
        <w:rPr>
          <w:rFonts w:ascii="Times New Roman" w:hAnsi="Times New Roman"/>
          <w:sz w:val="28"/>
          <w:szCs w:val="28"/>
        </w:rPr>
        <w:t>1.3</w:t>
      </w:r>
      <w:r w:rsidR="00776467" w:rsidRPr="00C7732D">
        <w:rPr>
          <w:rFonts w:ascii="Times New Roman" w:hAnsi="Times New Roman"/>
          <w:sz w:val="28"/>
          <w:szCs w:val="28"/>
        </w:rPr>
        <w:t xml:space="preserve">. </w:t>
      </w:r>
      <w:r w:rsidR="00C7732D" w:rsidRPr="00C7732D">
        <w:rPr>
          <w:rStyle w:val="a3"/>
          <w:rFonts w:ascii="Times New Roman" w:hAnsi="Times New Roman"/>
          <w:b w:val="0"/>
          <w:color w:val="auto"/>
          <w:sz w:val="28"/>
          <w:szCs w:val="28"/>
        </w:rPr>
        <w:t>Медицинская услуга</w:t>
      </w:r>
      <w:r w:rsidR="00C7732D" w:rsidRPr="00C7732D">
        <w:rPr>
          <w:rFonts w:ascii="Times New Roman" w:hAnsi="Times New Roman"/>
          <w:sz w:val="28"/>
          <w:szCs w:val="28"/>
        </w:rPr>
        <w:t xml:space="preserve"> - </w:t>
      </w:r>
      <w:r w:rsidR="00C7732D" w:rsidRPr="00C7732D">
        <w:rPr>
          <w:rFonts w:ascii="Times New Roman" w:hAnsi="Times New Roman"/>
          <w:sz w:val="28"/>
          <w:szCs w:val="28"/>
          <w:lang w:eastAsia="ru-RU"/>
        </w:rPr>
        <w:t>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4B65A8" w:rsidRDefault="00833837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C7732D">
        <w:rPr>
          <w:rFonts w:ascii="Times New Roman" w:hAnsi="Times New Roman"/>
          <w:sz w:val="28"/>
          <w:szCs w:val="28"/>
          <w:lang w:eastAsia="ru-RU"/>
        </w:rPr>
        <w:t>.</w:t>
      </w:r>
      <w:r w:rsidR="00C7732D">
        <w:rPr>
          <w:rFonts w:ascii="Times New Roman" w:hAnsi="Times New Roman"/>
          <w:sz w:val="28"/>
          <w:szCs w:val="28"/>
        </w:rPr>
        <w:t xml:space="preserve"> </w:t>
      </w:r>
      <w:r w:rsidR="00776467" w:rsidRPr="00C7732D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Платные услуги</w:t>
      </w:r>
      <w:r w:rsidR="00776467" w:rsidRPr="00C7732D">
        <w:rPr>
          <w:rFonts w:ascii="Times New Roman" w:hAnsi="Times New Roman"/>
          <w:sz w:val="28"/>
          <w:szCs w:val="28"/>
        </w:rPr>
        <w:t xml:space="preserve"> </w:t>
      </w:r>
      <w:r w:rsidR="00C7732D" w:rsidRPr="00C7732D">
        <w:rPr>
          <w:rFonts w:ascii="Times New Roman" w:hAnsi="Times New Roman"/>
          <w:sz w:val="28"/>
          <w:szCs w:val="28"/>
        </w:rPr>
        <w:t xml:space="preserve">– </w:t>
      </w:r>
      <w:r w:rsidR="00C7732D" w:rsidRPr="00C7732D">
        <w:rPr>
          <w:rFonts w:ascii="Times New Roman" w:hAnsi="Times New Roman"/>
          <w:sz w:val="28"/>
          <w:szCs w:val="28"/>
          <w:lang w:eastAsia="ru-RU"/>
        </w:rPr>
        <w:t>платные медицинские услуги, предоставляемые по желанию граждан при оказании медицинской помощи</w:t>
      </w:r>
      <w:r w:rsidR="004B65A8">
        <w:rPr>
          <w:rFonts w:ascii="Times New Roman" w:hAnsi="Times New Roman"/>
          <w:sz w:val="28"/>
          <w:szCs w:val="28"/>
          <w:lang w:eastAsia="ru-RU"/>
        </w:rPr>
        <w:t>.</w:t>
      </w:r>
      <w:r w:rsidR="00C7732D" w:rsidRPr="00C773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732D" w:rsidRPr="00C7732D" w:rsidRDefault="00833837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="00C7732D" w:rsidRPr="00C7732D">
        <w:rPr>
          <w:rFonts w:ascii="Times New Roman" w:hAnsi="Times New Roman"/>
          <w:sz w:val="28"/>
          <w:szCs w:val="28"/>
          <w:lang w:eastAsia="ru-RU"/>
        </w:rPr>
        <w:t>. Платные медицинские услуги оказываются пациентам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на возмездной основе</w:t>
      </w:r>
      <w:r w:rsidR="00C7732D" w:rsidRPr="00C7732D">
        <w:rPr>
          <w:rFonts w:ascii="Times New Roman" w:hAnsi="Times New Roman"/>
          <w:sz w:val="28"/>
          <w:szCs w:val="28"/>
          <w:lang w:eastAsia="ru-RU"/>
        </w:rPr>
        <w:t xml:space="preserve"> за счет личных сре</w:t>
      </w:r>
      <w:proofErr w:type="gramStart"/>
      <w:r w:rsidR="00C7732D" w:rsidRPr="00C7732D">
        <w:rPr>
          <w:rFonts w:ascii="Times New Roman" w:hAnsi="Times New Roman"/>
          <w:sz w:val="28"/>
          <w:szCs w:val="28"/>
          <w:lang w:eastAsia="ru-RU"/>
        </w:rPr>
        <w:t>дст</w:t>
      </w:r>
      <w:r>
        <w:rPr>
          <w:rFonts w:ascii="Times New Roman" w:hAnsi="Times New Roman"/>
          <w:sz w:val="28"/>
          <w:szCs w:val="28"/>
          <w:lang w:eastAsia="ru-RU"/>
        </w:rPr>
        <w:t>в гр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аждан, средств юридических лиц</w:t>
      </w:r>
      <w:r w:rsidR="00C7732D" w:rsidRPr="00C7732D">
        <w:rPr>
          <w:rFonts w:ascii="Times New Roman" w:hAnsi="Times New Roman"/>
          <w:sz w:val="28"/>
          <w:szCs w:val="28"/>
          <w:lang w:eastAsia="ru-RU"/>
        </w:rPr>
        <w:t xml:space="preserve"> и иных средств на основании договоров, в том числе договоров добровольного медицинского страхования.</w:t>
      </w:r>
    </w:p>
    <w:p w:rsidR="00C7732D" w:rsidRPr="00C7732D" w:rsidRDefault="00833837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sub_13"/>
      <w:bookmarkEnd w:id="1"/>
      <w:r>
        <w:rPr>
          <w:rFonts w:ascii="Times New Roman" w:hAnsi="Times New Roman"/>
          <w:sz w:val="28"/>
          <w:szCs w:val="28"/>
        </w:rPr>
        <w:t xml:space="preserve"> 1.6</w:t>
      </w:r>
      <w:r w:rsidR="00776467" w:rsidRPr="00C7732D">
        <w:rPr>
          <w:rFonts w:ascii="Times New Roman" w:hAnsi="Times New Roman"/>
          <w:sz w:val="28"/>
          <w:szCs w:val="28"/>
        </w:rPr>
        <w:t xml:space="preserve">. </w:t>
      </w:r>
      <w:r w:rsidR="00776467" w:rsidRPr="00C7732D">
        <w:rPr>
          <w:rStyle w:val="a3"/>
          <w:rFonts w:ascii="Times New Roman" w:hAnsi="Times New Roman"/>
          <w:b w:val="0"/>
          <w:color w:val="auto"/>
          <w:sz w:val="28"/>
          <w:szCs w:val="28"/>
        </w:rPr>
        <w:t>Медицинская помощь</w:t>
      </w:r>
      <w:r w:rsidR="00776467" w:rsidRPr="00C7732D">
        <w:rPr>
          <w:rFonts w:ascii="Times New Roman" w:hAnsi="Times New Roman"/>
          <w:sz w:val="28"/>
          <w:szCs w:val="28"/>
        </w:rPr>
        <w:t xml:space="preserve"> </w:t>
      </w:r>
      <w:r w:rsidR="00C7732D">
        <w:rPr>
          <w:rFonts w:ascii="Times New Roman" w:hAnsi="Times New Roman"/>
          <w:sz w:val="28"/>
          <w:szCs w:val="28"/>
          <w:lang w:eastAsia="ru-RU"/>
        </w:rPr>
        <w:t>-</w:t>
      </w:r>
      <w:r w:rsidR="00C7732D" w:rsidRPr="00C7732D">
        <w:rPr>
          <w:rFonts w:ascii="Times New Roman" w:hAnsi="Times New Roman"/>
          <w:sz w:val="28"/>
          <w:szCs w:val="28"/>
          <w:lang w:eastAsia="ru-RU"/>
        </w:rPr>
        <w:t xml:space="preserve">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776467" w:rsidRPr="00C7732D" w:rsidRDefault="00833837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4"/>
      <w:bookmarkEnd w:id="2"/>
      <w:r>
        <w:rPr>
          <w:rFonts w:ascii="Times New Roman" w:hAnsi="Times New Roman"/>
          <w:sz w:val="28"/>
          <w:szCs w:val="28"/>
        </w:rPr>
        <w:t>1.7</w:t>
      </w:r>
      <w:r w:rsidR="00776467" w:rsidRPr="00C7732D">
        <w:rPr>
          <w:rFonts w:ascii="Times New Roman" w:hAnsi="Times New Roman"/>
          <w:sz w:val="28"/>
          <w:szCs w:val="28"/>
        </w:rPr>
        <w:t xml:space="preserve">. </w:t>
      </w:r>
      <w:r w:rsidR="00776467" w:rsidRPr="00C7732D">
        <w:rPr>
          <w:rStyle w:val="a3"/>
          <w:rFonts w:ascii="Times New Roman" w:hAnsi="Times New Roman"/>
          <w:b w:val="0"/>
          <w:color w:val="auto"/>
          <w:sz w:val="28"/>
          <w:szCs w:val="28"/>
        </w:rPr>
        <w:t>Объем платных услуг населению</w:t>
      </w:r>
      <w:r w:rsidR="00776467" w:rsidRPr="00C7732D">
        <w:rPr>
          <w:rFonts w:ascii="Times New Roman" w:hAnsi="Times New Roman"/>
          <w:sz w:val="28"/>
          <w:szCs w:val="28"/>
        </w:rPr>
        <w:t xml:space="preserve"> - показатель, отражающий объем потребления населением различных видов услуг и измеряемый суммой денежных средств, уплаченных самим потребителем за оказанную услугу или организацией, в которой он работает.</w:t>
      </w:r>
    </w:p>
    <w:p w:rsidR="00776467" w:rsidRPr="00C7732D" w:rsidRDefault="00833837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5"/>
      <w:bookmarkEnd w:id="3"/>
      <w:r>
        <w:rPr>
          <w:rFonts w:ascii="Times New Roman" w:hAnsi="Times New Roman"/>
          <w:sz w:val="28"/>
          <w:szCs w:val="28"/>
        </w:rPr>
        <w:t>1.8</w:t>
      </w:r>
      <w:r w:rsidR="00776467" w:rsidRPr="00C7732D">
        <w:rPr>
          <w:rFonts w:ascii="Times New Roman" w:hAnsi="Times New Roman"/>
          <w:sz w:val="28"/>
          <w:szCs w:val="28"/>
        </w:rPr>
        <w:t xml:space="preserve">. </w:t>
      </w:r>
      <w:r w:rsidR="00776467" w:rsidRPr="00C7732D">
        <w:rPr>
          <w:rStyle w:val="a3"/>
          <w:rFonts w:ascii="Times New Roman" w:hAnsi="Times New Roman"/>
          <w:b w:val="0"/>
          <w:color w:val="auto"/>
          <w:sz w:val="28"/>
          <w:szCs w:val="28"/>
        </w:rPr>
        <w:t>Договор возмездного оказания услуг</w:t>
      </w:r>
      <w:r w:rsidR="00776467" w:rsidRPr="00C7732D">
        <w:rPr>
          <w:rFonts w:ascii="Times New Roman" w:hAnsi="Times New Roman"/>
          <w:sz w:val="28"/>
          <w:szCs w:val="28"/>
        </w:rPr>
        <w:t xml:space="preserve"> - документ, согласно которому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776467" w:rsidRPr="00C7732D" w:rsidRDefault="00833837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6"/>
      <w:bookmarkEnd w:id="4"/>
      <w:r>
        <w:rPr>
          <w:rFonts w:ascii="Times New Roman" w:hAnsi="Times New Roman"/>
          <w:sz w:val="28"/>
          <w:szCs w:val="28"/>
        </w:rPr>
        <w:t>1.9</w:t>
      </w:r>
      <w:r w:rsidR="00776467" w:rsidRPr="00C7732D">
        <w:rPr>
          <w:rFonts w:ascii="Times New Roman" w:hAnsi="Times New Roman"/>
          <w:sz w:val="28"/>
          <w:szCs w:val="28"/>
        </w:rPr>
        <w:t xml:space="preserve">. </w:t>
      </w:r>
      <w:r w:rsidR="00776467" w:rsidRPr="00C7732D">
        <w:rPr>
          <w:rStyle w:val="a3"/>
          <w:rFonts w:ascii="Times New Roman" w:hAnsi="Times New Roman"/>
          <w:b w:val="0"/>
          <w:color w:val="auto"/>
          <w:sz w:val="28"/>
          <w:szCs w:val="28"/>
        </w:rPr>
        <w:t>Исполнитель услуги</w:t>
      </w:r>
      <w:r>
        <w:rPr>
          <w:rFonts w:ascii="Times New Roman" w:hAnsi="Times New Roman"/>
          <w:sz w:val="28"/>
          <w:szCs w:val="28"/>
        </w:rPr>
        <w:t xml:space="preserve"> – медицинская организация</w:t>
      </w:r>
      <w:r w:rsidR="00776467" w:rsidRPr="00C7732D">
        <w:rPr>
          <w:rFonts w:ascii="Times New Roman" w:hAnsi="Times New Roman"/>
          <w:sz w:val="28"/>
          <w:szCs w:val="28"/>
        </w:rPr>
        <w:t>, оказыв</w:t>
      </w:r>
      <w:r>
        <w:rPr>
          <w:rFonts w:ascii="Times New Roman" w:hAnsi="Times New Roman"/>
          <w:sz w:val="28"/>
          <w:szCs w:val="28"/>
        </w:rPr>
        <w:t>ающая</w:t>
      </w:r>
      <w:r w:rsidR="00776467" w:rsidRPr="00C7732D">
        <w:rPr>
          <w:rFonts w:ascii="Times New Roman" w:hAnsi="Times New Roman"/>
          <w:sz w:val="28"/>
          <w:szCs w:val="28"/>
        </w:rPr>
        <w:t xml:space="preserve"> медицинские услуги потребителям по договору возмездного оказания услуг.</w:t>
      </w:r>
    </w:p>
    <w:p w:rsidR="00776467" w:rsidRPr="00C7732D" w:rsidRDefault="00833837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7"/>
      <w:bookmarkEnd w:id="5"/>
      <w:r>
        <w:rPr>
          <w:rFonts w:ascii="Times New Roman" w:hAnsi="Times New Roman"/>
          <w:sz w:val="28"/>
          <w:szCs w:val="28"/>
        </w:rPr>
        <w:t>1.10</w:t>
      </w:r>
      <w:r w:rsidR="00776467" w:rsidRPr="00C7732D">
        <w:rPr>
          <w:rFonts w:ascii="Times New Roman" w:hAnsi="Times New Roman"/>
          <w:sz w:val="28"/>
          <w:szCs w:val="28"/>
        </w:rPr>
        <w:t xml:space="preserve">. </w:t>
      </w:r>
      <w:r w:rsidR="00776467" w:rsidRPr="00C7732D">
        <w:rPr>
          <w:rStyle w:val="a3"/>
          <w:rFonts w:ascii="Times New Roman" w:hAnsi="Times New Roman"/>
          <w:b w:val="0"/>
          <w:color w:val="auto"/>
          <w:sz w:val="28"/>
          <w:szCs w:val="28"/>
        </w:rPr>
        <w:t>Заказчик</w:t>
      </w:r>
      <w:r w:rsidR="00776467" w:rsidRPr="00C7732D">
        <w:rPr>
          <w:rFonts w:ascii="Times New Roman" w:hAnsi="Times New Roman"/>
          <w:sz w:val="28"/>
          <w:szCs w:val="28"/>
        </w:rPr>
        <w:t xml:space="preserve"> - физическое либо юридическое лицо, приобретающее медицинскую услугу для собственных нужд, либо в пользу третьих лиц.</w:t>
      </w:r>
    </w:p>
    <w:p w:rsidR="00C7732D" w:rsidRPr="00C7732D" w:rsidRDefault="00833837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7" w:name="sub_18"/>
      <w:bookmarkEnd w:id="6"/>
      <w:r>
        <w:rPr>
          <w:rFonts w:ascii="Times New Roman" w:hAnsi="Times New Roman"/>
          <w:sz w:val="28"/>
          <w:szCs w:val="28"/>
        </w:rPr>
        <w:t>1.11</w:t>
      </w:r>
      <w:r w:rsidR="00776467" w:rsidRPr="00C7732D">
        <w:rPr>
          <w:rFonts w:ascii="Times New Roman" w:hAnsi="Times New Roman"/>
          <w:sz w:val="28"/>
          <w:szCs w:val="28"/>
        </w:rPr>
        <w:t xml:space="preserve">. </w:t>
      </w:r>
      <w:r w:rsidR="00776467" w:rsidRPr="00C7732D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Пациент</w:t>
      </w:r>
      <w:r w:rsidR="00776467" w:rsidRPr="00C7732D">
        <w:rPr>
          <w:rFonts w:ascii="Times New Roman" w:hAnsi="Times New Roman"/>
          <w:sz w:val="28"/>
          <w:szCs w:val="28"/>
        </w:rPr>
        <w:t xml:space="preserve"> </w:t>
      </w:r>
      <w:bookmarkStart w:id="8" w:name="sub_19"/>
      <w:bookmarkEnd w:id="7"/>
      <w:r w:rsidR="00C7732D" w:rsidRPr="00C7732D">
        <w:rPr>
          <w:rFonts w:ascii="Times New Roman" w:hAnsi="Times New Roman"/>
          <w:sz w:val="28"/>
          <w:szCs w:val="28"/>
          <w:lang w:eastAsia="ru-RU"/>
        </w:rP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776467" w:rsidRDefault="00833837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776467" w:rsidRPr="00C773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6467" w:rsidRPr="00C7732D">
        <w:rPr>
          <w:rStyle w:val="a3"/>
          <w:rFonts w:ascii="Times New Roman" w:hAnsi="Times New Roman"/>
          <w:b w:val="0"/>
          <w:color w:val="auto"/>
          <w:sz w:val="28"/>
          <w:szCs w:val="28"/>
        </w:rPr>
        <w:t>Смета доходов и расходов по приносящей доход деятельности</w:t>
      </w:r>
      <w:r w:rsidR="00776467" w:rsidRPr="00C7732D">
        <w:rPr>
          <w:rFonts w:ascii="Times New Roman" w:hAnsi="Times New Roman"/>
          <w:sz w:val="28"/>
          <w:szCs w:val="28"/>
        </w:rPr>
        <w:t xml:space="preserve"> - докумен</w:t>
      </w:r>
      <w:r w:rsidR="004B65A8">
        <w:rPr>
          <w:rFonts w:ascii="Times New Roman" w:hAnsi="Times New Roman"/>
          <w:sz w:val="28"/>
          <w:szCs w:val="28"/>
        </w:rPr>
        <w:t>т, состав</w:t>
      </w:r>
      <w:r>
        <w:rPr>
          <w:rFonts w:ascii="Times New Roman" w:hAnsi="Times New Roman"/>
          <w:sz w:val="28"/>
          <w:szCs w:val="28"/>
        </w:rPr>
        <w:t>ленный медицинской организацией</w:t>
      </w:r>
      <w:r w:rsidR="004B65A8">
        <w:rPr>
          <w:rFonts w:ascii="Times New Roman" w:hAnsi="Times New Roman"/>
          <w:sz w:val="28"/>
          <w:szCs w:val="28"/>
        </w:rPr>
        <w:t xml:space="preserve"> </w:t>
      </w:r>
      <w:r w:rsidR="00776467" w:rsidRPr="00C7732D">
        <w:rPr>
          <w:rFonts w:ascii="Times New Roman" w:hAnsi="Times New Roman"/>
          <w:sz w:val="28"/>
          <w:szCs w:val="28"/>
        </w:rPr>
        <w:t xml:space="preserve"> на текущий финансовый год, утвержденный в</w:t>
      </w:r>
      <w:r w:rsidR="00E91A67" w:rsidRPr="00E91A67">
        <w:rPr>
          <w:rFonts w:ascii="Times New Roman" w:hAnsi="Times New Roman"/>
          <w:sz w:val="28"/>
          <w:szCs w:val="28"/>
        </w:rPr>
        <w:t xml:space="preserve"> </w:t>
      </w:r>
      <w:r w:rsidR="00E91A67" w:rsidRPr="00C7732D">
        <w:rPr>
          <w:rFonts w:ascii="Times New Roman" w:hAnsi="Times New Roman"/>
          <w:sz w:val="28"/>
          <w:szCs w:val="28"/>
        </w:rPr>
        <w:t>установленном</w:t>
      </w:r>
      <w:r w:rsidR="00776467" w:rsidRPr="00C7732D">
        <w:rPr>
          <w:rFonts w:ascii="Times New Roman" w:hAnsi="Times New Roman"/>
          <w:sz w:val="28"/>
          <w:szCs w:val="28"/>
        </w:rPr>
        <w:t xml:space="preserve"> порядке, </w:t>
      </w:r>
      <w:r w:rsidR="00E91A67">
        <w:rPr>
          <w:rFonts w:ascii="Times New Roman" w:hAnsi="Times New Roman"/>
          <w:sz w:val="28"/>
          <w:szCs w:val="28"/>
        </w:rPr>
        <w:t xml:space="preserve"> и определяющий объем средств</w:t>
      </w:r>
      <w:r w:rsidR="00776467" w:rsidRPr="00C7732D">
        <w:rPr>
          <w:rFonts w:ascii="Times New Roman" w:hAnsi="Times New Roman"/>
          <w:sz w:val="28"/>
          <w:szCs w:val="28"/>
        </w:rPr>
        <w:t xml:space="preserve"> от приносящей доход деятельности, с указанием источников образования и направлений использования этих средств по коду бюджетной классификации Российской Федерации.</w:t>
      </w:r>
      <w:proofErr w:type="gramEnd"/>
    </w:p>
    <w:p w:rsidR="00833837" w:rsidRDefault="00833837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837" w:rsidRPr="00C7732D" w:rsidRDefault="00833837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8"/>
    <w:p w:rsidR="000B18EE" w:rsidRPr="00C7732D" w:rsidRDefault="000B18EE" w:rsidP="00C77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4B" w:rsidRPr="00C7732D" w:rsidRDefault="00C510BF" w:rsidP="00C773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27A4B" w:rsidRPr="00C7732D">
        <w:rPr>
          <w:rFonts w:ascii="Times New Roman" w:hAnsi="Times New Roman" w:cs="Times New Roman"/>
          <w:b/>
          <w:sz w:val="28"/>
          <w:szCs w:val="28"/>
        </w:rPr>
        <w:t xml:space="preserve">.Основные задачи при организации платных услуг в </w:t>
      </w:r>
      <w:r w:rsidR="00833837">
        <w:rPr>
          <w:rFonts w:ascii="Times New Roman" w:hAnsi="Times New Roman" w:cs="Times New Roman"/>
          <w:b/>
          <w:sz w:val="28"/>
          <w:szCs w:val="28"/>
        </w:rPr>
        <w:t>медицинской организации</w:t>
      </w:r>
    </w:p>
    <w:p w:rsidR="00C7732D" w:rsidRDefault="00C7732D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7A4B" w:rsidRPr="00C7732D" w:rsidRDefault="00EB22D9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2</w:t>
      </w:r>
      <w:r w:rsidR="00527A4B" w:rsidRPr="00C7732D">
        <w:rPr>
          <w:rFonts w:ascii="Times New Roman" w:hAnsi="Times New Roman"/>
          <w:sz w:val="28"/>
          <w:szCs w:val="28"/>
        </w:rPr>
        <w:t>.1</w:t>
      </w:r>
      <w:r w:rsidR="00947D16" w:rsidRPr="00C7732D">
        <w:rPr>
          <w:rFonts w:ascii="Times New Roman" w:hAnsi="Times New Roman"/>
          <w:sz w:val="28"/>
          <w:szCs w:val="28"/>
        </w:rPr>
        <w:t>.</w:t>
      </w:r>
      <w:r w:rsidR="00527A4B" w:rsidRPr="00C7732D">
        <w:rPr>
          <w:rFonts w:ascii="Times New Roman" w:hAnsi="Times New Roman"/>
          <w:sz w:val="28"/>
          <w:szCs w:val="28"/>
        </w:rPr>
        <w:t xml:space="preserve"> Более полное удовлетворение потребности населения в медицинской помощи.   </w:t>
      </w:r>
    </w:p>
    <w:p w:rsidR="00527A4B" w:rsidRPr="00C7732D" w:rsidRDefault="00EB22D9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2</w:t>
      </w:r>
      <w:r w:rsidR="00527A4B" w:rsidRPr="00C7732D">
        <w:rPr>
          <w:rFonts w:ascii="Times New Roman" w:hAnsi="Times New Roman"/>
          <w:sz w:val="28"/>
          <w:szCs w:val="28"/>
        </w:rPr>
        <w:t>.</w:t>
      </w:r>
      <w:r w:rsidR="00947D16" w:rsidRPr="00C7732D">
        <w:rPr>
          <w:rFonts w:ascii="Times New Roman" w:hAnsi="Times New Roman"/>
          <w:sz w:val="28"/>
          <w:szCs w:val="28"/>
        </w:rPr>
        <w:t>2</w:t>
      </w:r>
      <w:r w:rsidR="00527A4B" w:rsidRPr="00C7732D">
        <w:rPr>
          <w:rFonts w:ascii="Times New Roman" w:hAnsi="Times New Roman"/>
          <w:sz w:val="28"/>
          <w:szCs w:val="28"/>
        </w:rPr>
        <w:t>. Привлечение дополнительных финансовых сре</w:t>
      </w:r>
      <w:proofErr w:type="gramStart"/>
      <w:r w:rsidR="00527A4B" w:rsidRPr="00C7732D">
        <w:rPr>
          <w:rFonts w:ascii="Times New Roman" w:hAnsi="Times New Roman"/>
          <w:sz w:val="28"/>
          <w:szCs w:val="28"/>
        </w:rPr>
        <w:t>дств дл</w:t>
      </w:r>
      <w:proofErr w:type="gramEnd"/>
      <w:r w:rsidR="00527A4B" w:rsidRPr="00C7732D">
        <w:rPr>
          <w:rFonts w:ascii="Times New Roman" w:hAnsi="Times New Roman"/>
          <w:sz w:val="28"/>
          <w:szCs w:val="28"/>
        </w:rPr>
        <w:t>я развития материаль</w:t>
      </w:r>
      <w:r w:rsidR="00833837">
        <w:rPr>
          <w:rFonts w:ascii="Times New Roman" w:hAnsi="Times New Roman"/>
          <w:sz w:val="28"/>
          <w:szCs w:val="28"/>
        </w:rPr>
        <w:t>но-технической базы  медицинской организации</w:t>
      </w:r>
      <w:r w:rsidR="00527A4B" w:rsidRPr="00C7732D">
        <w:rPr>
          <w:rFonts w:ascii="Times New Roman" w:hAnsi="Times New Roman"/>
          <w:sz w:val="28"/>
          <w:szCs w:val="28"/>
        </w:rPr>
        <w:t xml:space="preserve"> и материального поощрения его работников. </w:t>
      </w:r>
    </w:p>
    <w:p w:rsidR="00527A4B" w:rsidRPr="00C7732D" w:rsidRDefault="00527A4B" w:rsidP="00C77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4B" w:rsidRDefault="00E91A67" w:rsidP="00E91A67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27A4B" w:rsidRPr="00C7732D">
        <w:rPr>
          <w:rFonts w:ascii="Times New Roman" w:hAnsi="Times New Roman" w:cs="Times New Roman"/>
          <w:b/>
          <w:sz w:val="28"/>
          <w:szCs w:val="28"/>
        </w:rPr>
        <w:t>Виды платных услуг</w:t>
      </w:r>
    </w:p>
    <w:p w:rsidR="00C7732D" w:rsidRPr="00C7732D" w:rsidRDefault="00C7732D" w:rsidP="00C7732D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4B" w:rsidRPr="00C7732D" w:rsidRDefault="00EB22D9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3</w:t>
      </w:r>
      <w:r w:rsidR="00947D16" w:rsidRPr="00C7732D">
        <w:rPr>
          <w:rFonts w:ascii="Times New Roman" w:hAnsi="Times New Roman"/>
          <w:sz w:val="28"/>
          <w:szCs w:val="28"/>
        </w:rPr>
        <w:t>.1.</w:t>
      </w:r>
      <w:r w:rsidR="00C510BF" w:rsidRPr="00C7732D">
        <w:rPr>
          <w:rFonts w:ascii="Times New Roman" w:hAnsi="Times New Roman"/>
          <w:sz w:val="28"/>
          <w:szCs w:val="28"/>
        </w:rPr>
        <w:t xml:space="preserve"> </w:t>
      </w:r>
      <w:r w:rsidR="00527A4B" w:rsidRPr="00C7732D">
        <w:rPr>
          <w:rFonts w:ascii="Times New Roman" w:hAnsi="Times New Roman"/>
          <w:sz w:val="28"/>
          <w:szCs w:val="28"/>
        </w:rPr>
        <w:t xml:space="preserve">Перечень платных медицинских </w:t>
      </w:r>
      <w:r w:rsidR="00C94A7A">
        <w:rPr>
          <w:rFonts w:ascii="Times New Roman" w:hAnsi="Times New Roman"/>
          <w:sz w:val="28"/>
          <w:szCs w:val="28"/>
        </w:rPr>
        <w:t>услуг, оказываемых медицинским учреждением</w:t>
      </w:r>
      <w:r w:rsidR="00C7732D">
        <w:rPr>
          <w:rFonts w:ascii="Times New Roman" w:hAnsi="Times New Roman"/>
          <w:sz w:val="28"/>
          <w:szCs w:val="28"/>
        </w:rPr>
        <w:t>,</w:t>
      </w:r>
      <w:r w:rsidR="00527A4B" w:rsidRPr="00C7732D">
        <w:rPr>
          <w:rFonts w:ascii="Times New Roman" w:hAnsi="Times New Roman"/>
          <w:sz w:val="28"/>
          <w:szCs w:val="28"/>
        </w:rPr>
        <w:t xml:space="preserve"> утверждается министерством здравоохранения Рязанской области</w:t>
      </w:r>
      <w:r w:rsidR="00DA788B" w:rsidRPr="00C7732D">
        <w:rPr>
          <w:rFonts w:ascii="Times New Roman" w:hAnsi="Times New Roman"/>
          <w:sz w:val="28"/>
          <w:szCs w:val="28"/>
        </w:rPr>
        <w:t>,</w:t>
      </w:r>
      <w:r w:rsidR="00527A4B" w:rsidRPr="00C773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7A4B" w:rsidRPr="00C7732D">
        <w:rPr>
          <w:rFonts w:ascii="Times New Roman" w:hAnsi="Times New Roman"/>
          <w:sz w:val="28"/>
          <w:szCs w:val="28"/>
        </w:rPr>
        <w:t>учитывая особенности деятельности учреждения.</w:t>
      </w:r>
    </w:p>
    <w:p w:rsidR="00C84DDB" w:rsidRPr="00C7732D" w:rsidRDefault="00EB22D9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3</w:t>
      </w:r>
      <w:r w:rsidR="00C94A7A">
        <w:rPr>
          <w:rFonts w:ascii="Times New Roman" w:hAnsi="Times New Roman"/>
          <w:sz w:val="28"/>
          <w:szCs w:val="28"/>
        </w:rPr>
        <w:t>.1.1.Медицинская организация предоставляет</w:t>
      </w:r>
      <w:r w:rsidR="00527A4B" w:rsidRPr="00C7732D">
        <w:rPr>
          <w:rFonts w:ascii="Times New Roman" w:hAnsi="Times New Roman"/>
          <w:sz w:val="28"/>
          <w:szCs w:val="28"/>
        </w:rPr>
        <w:t xml:space="preserve"> платные медицинские услуги</w:t>
      </w:r>
      <w:r w:rsidR="00C94A7A">
        <w:rPr>
          <w:rFonts w:ascii="Times New Roman" w:hAnsi="Times New Roman"/>
          <w:sz w:val="28"/>
          <w:szCs w:val="28"/>
        </w:rPr>
        <w:t xml:space="preserve"> на основании перечня</w:t>
      </w:r>
      <w:r w:rsidR="001E3556">
        <w:rPr>
          <w:rFonts w:ascii="Times New Roman" w:hAnsi="Times New Roman"/>
          <w:sz w:val="28"/>
          <w:szCs w:val="28"/>
        </w:rPr>
        <w:t xml:space="preserve"> работ</w:t>
      </w:r>
      <w:r w:rsidR="00CA3D86">
        <w:rPr>
          <w:rFonts w:ascii="Times New Roman" w:hAnsi="Times New Roman"/>
          <w:sz w:val="28"/>
          <w:szCs w:val="28"/>
        </w:rPr>
        <w:t xml:space="preserve"> </w:t>
      </w:r>
      <w:r w:rsidR="001E3556">
        <w:rPr>
          <w:rFonts w:ascii="Times New Roman" w:hAnsi="Times New Roman"/>
          <w:sz w:val="28"/>
          <w:szCs w:val="28"/>
        </w:rPr>
        <w:t>(услуг), составляющих медицинскую деятельность и указанных в лицензии на осуществление</w:t>
      </w:r>
      <w:r w:rsidR="00527A4B" w:rsidRPr="00C7732D">
        <w:rPr>
          <w:rFonts w:ascii="Times New Roman" w:hAnsi="Times New Roman"/>
          <w:sz w:val="28"/>
          <w:szCs w:val="28"/>
        </w:rPr>
        <w:t xml:space="preserve"> медицинской деятельности,</w:t>
      </w:r>
      <w:r w:rsidR="007E4067">
        <w:rPr>
          <w:rFonts w:ascii="Times New Roman" w:hAnsi="Times New Roman"/>
          <w:sz w:val="28"/>
          <w:szCs w:val="28"/>
        </w:rPr>
        <w:t xml:space="preserve"> выданной в установленном порядке, Устава медицинской организации, </w:t>
      </w:r>
      <w:r w:rsidR="00527A4B" w:rsidRPr="00C7732D">
        <w:rPr>
          <w:rFonts w:ascii="Times New Roman" w:hAnsi="Times New Roman"/>
          <w:sz w:val="28"/>
          <w:szCs w:val="28"/>
        </w:rPr>
        <w:t xml:space="preserve">  специального разрешения министерства здравоохранения Рязанской </w:t>
      </w:r>
      <w:r w:rsidR="00C84DDB" w:rsidRPr="00C7732D">
        <w:rPr>
          <w:rFonts w:ascii="Times New Roman" w:hAnsi="Times New Roman"/>
          <w:sz w:val="28"/>
          <w:szCs w:val="28"/>
        </w:rPr>
        <w:t>области</w:t>
      </w:r>
      <w:r w:rsidR="00931FF5">
        <w:rPr>
          <w:rFonts w:ascii="Times New Roman" w:hAnsi="Times New Roman"/>
          <w:sz w:val="28"/>
          <w:szCs w:val="28"/>
        </w:rPr>
        <w:t>,</w:t>
      </w:r>
      <w:r w:rsidR="00C84DDB" w:rsidRPr="00C7732D">
        <w:rPr>
          <w:rFonts w:ascii="Times New Roman" w:hAnsi="Times New Roman"/>
          <w:sz w:val="28"/>
          <w:szCs w:val="28"/>
        </w:rPr>
        <w:t xml:space="preserve"> прейскурантов на платные услуги, утвер</w:t>
      </w:r>
      <w:r w:rsidR="007E4067">
        <w:rPr>
          <w:rFonts w:ascii="Times New Roman" w:hAnsi="Times New Roman"/>
          <w:sz w:val="28"/>
          <w:szCs w:val="28"/>
        </w:rPr>
        <w:t>жденных руководителем медицинской организации</w:t>
      </w:r>
      <w:r w:rsidR="00C84DDB" w:rsidRPr="00C7732D">
        <w:rPr>
          <w:rFonts w:ascii="Times New Roman" w:hAnsi="Times New Roman"/>
          <w:sz w:val="28"/>
          <w:szCs w:val="28"/>
        </w:rPr>
        <w:t xml:space="preserve"> и согласованных министерством здравоохранения Рязанской области.</w:t>
      </w:r>
      <w:r w:rsidR="00947D16" w:rsidRPr="00C7732D">
        <w:rPr>
          <w:rFonts w:ascii="Times New Roman" w:hAnsi="Times New Roman"/>
          <w:sz w:val="28"/>
          <w:szCs w:val="28"/>
        </w:rPr>
        <w:tab/>
      </w:r>
      <w:r w:rsidR="00947D16" w:rsidRPr="00C7732D">
        <w:rPr>
          <w:rFonts w:ascii="Times New Roman" w:hAnsi="Times New Roman"/>
          <w:sz w:val="28"/>
          <w:szCs w:val="28"/>
        </w:rPr>
        <w:tab/>
      </w:r>
    </w:p>
    <w:p w:rsidR="004B447F" w:rsidRPr="00C7732D" w:rsidRDefault="00EB22D9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3</w:t>
      </w:r>
      <w:r w:rsidR="00527A4B" w:rsidRPr="00C7732D">
        <w:rPr>
          <w:rFonts w:ascii="Times New Roman" w:hAnsi="Times New Roman"/>
          <w:sz w:val="28"/>
          <w:szCs w:val="28"/>
        </w:rPr>
        <w:t xml:space="preserve">.1.2. Предоставление платных медицинских услуг в рамках добровольного медицинского страхования определяется </w:t>
      </w:r>
      <w:hyperlink r:id="rId6" w:history="1">
        <w:r w:rsidR="00527A4B" w:rsidRPr="00C7732D">
          <w:rPr>
            <w:rFonts w:ascii="Times New Roman" w:hAnsi="Times New Roman"/>
            <w:sz w:val="28"/>
            <w:szCs w:val="28"/>
          </w:rPr>
          <w:t>Законом</w:t>
        </w:r>
      </w:hyperlink>
      <w:r w:rsidR="00527A4B" w:rsidRPr="00C7732D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4B447F" w:rsidRPr="00C7732D">
        <w:rPr>
          <w:rFonts w:ascii="Times New Roman" w:hAnsi="Times New Roman"/>
          <w:color w:val="000000"/>
          <w:sz w:val="28"/>
          <w:szCs w:val="28"/>
        </w:rPr>
        <w:t>от 29.11.2010 № 326-ФЗ «Об обязательном медицинском страховании в Российской Федерации»</w:t>
      </w:r>
    </w:p>
    <w:p w:rsidR="004527E0" w:rsidRPr="00C7732D" w:rsidRDefault="00AD33A1" w:rsidP="00C773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7732D">
        <w:rPr>
          <w:rFonts w:ascii="Times New Roman" w:hAnsi="Times New Roman"/>
          <w:color w:val="FF0000"/>
          <w:sz w:val="28"/>
          <w:szCs w:val="28"/>
        </w:rPr>
        <w:tab/>
      </w:r>
    </w:p>
    <w:p w:rsidR="00527A4B" w:rsidRPr="00C7732D" w:rsidRDefault="00EB22D9" w:rsidP="00C77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2D">
        <w:rPr>
          <w:rFonts w:ascii="Times New Roman" w:hAnsi="Times New Roman" w:cs="Times New Roman"/>
          <w:b/>
          <w:sz w:val="28"/>
          <w:szCs w:val="28"/>
        </w:rPr>
        <w:t>4</w:t>
      </w:r>
      <w:r w:rsidR="00527A4B" w:rsidRPr="00C7732D">
        <w:rPr>
          <w:rFonts w:ascii="Times New Roman" w:hAnsi="Times New Roman" w:cs="Times New Roman"/>
          <w:b/>
          <w:sz w:val="28"/>
          <w:szCs w:val="28"/>
        </w:rPr>
        <w:t xml:space="preserve">. Порядок и организация  предоставления платных </w:t>
      </w:r>
      <w:r w:rsidR="00B0401B" w:rsidRPr="00C7732D">
        <w:rPr>
          <w:rFonts w:ascii="Times New Roman" w:hAnsi="Times New Roman" w:cs="Times New Roman"/>
          <w:b/>
          <w:sz w:val="28"/>
          <w:szCs w:val="28"/>
        </w:rPr>
        <w:t xml:space="preserve">медицинских </w:t>
      </w:r>
      <w:r w:rsidR="00527A4B" w:rsidRPr="00C7732D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527A4B" w:rsidRPr="00C7732D" w:rsidRDefault="00527A4B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 xml:space="preserve"> </w:t>
      </w:r>
    </w:p>
    <w:p w:rsidR="00527A4B" w:rsidRPr="003F60F1" w:rsidRDefault="00EB22D9" w:rsidP="00C7732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F60F1">
        <w:rPr>
          <w:rFonts w:ascii="Times New Roman" w:hAnsi="Times New Roman" w:cs="Times New Roman"/>
          <w:sz w:val="28"/>
          <w:szCs w:val="28"/>
        </w:rPr>
        <w:t>4</w:t>
      </w:r>
      <w:r w:rsidR="00527A4B" w:rsidRPr="003F60F1">
        <w:rPr>
          <w:rFonts w:ascii="Times New Roman" w:hAnsi="Times New Roman" w:cs="Times New Roman"/>
          <w:sz w:val="28"/>
          <w:szCs w:val="28"/>
        </w:rPr>
        <w:t xml:space="preserve">.1. </w:t>
      </w:r>
      <w:r w:rsidR="00527A4B" w:rsidRPr="003F60F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E4067">
        <w:rPr>
          <w:rFonts w:ascii="Times New Roman" w:eastAsia="Arial" w:hAnsi="Times New Roman" w:cs="Times New Roman"/>
          <w:sz w:val="28"/>
          <w:szCs w:val="28"/>
        </w:rPr>
        <w:t xml:space="preserve">Медицинская организация имеет право предоставлять </w:t>
      </w:r>
      <w:r w:rsidR="002A520C" w:rsidRPr="003F60F1">
        <w:rPr>
          <w:rFonts w:ascii="Times New Roman" w:eastAsia="Arial" w:hAnsi="Times New Roman" w:cs="Times New Roman"/>
          <w:sz w:val="28"/>
          <w:szCs w:val="28"/>
        </w:rPr>
        <w:t>п</w:t>
      </w:r>
      <w:r w:rsidR="002A520C" w:rsidRPr="003F60F1">
        <w:rPr>
          <w:rFonts w:ascii="Times New Roman" w:hAnsi="Times New Roman" w:cs="Times New Roman"/>
          <w:sz w:val="28"/>
          <w:szCs w:val="28"/>
        </w:rPr>
        <w:t>латные медицинские услуги:</w:t>
      </w:r>
    </w:p>
    <w:p w:rsidR="00240F23" w:rsidRDefault="002A520C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8451"/>
      <w:r w:rsidRPr="003F60F1">
        <w:rPr>
          <w:rFonts w:ascii="Times New Roman" w:hAnsi="Times New Roman"/>
          <w:sz w:val="28"/>
          <w:szCs w:val="28"/>
        </w:rPr>
        <w:t>4.1.</w:t>
      </w:r>
      <w:r w:rsidR="00240F23" w:rsidRPr="003F60F1">
        <w:rPr>
          <w:rFonts w:ascii="Times New Roman" w:hAnsi="Times New Roman"/>
          <w:sz w:val="28"/>
          <w:szCs w:val="28"/>
        </w:rPr>
        <w:t>1.</w:t>
      </w:r>
      <w:r w:rsidRPr="003F60F1">
        <w:rPr>
          <w:rFonts w:ascii="Times New Roman" w:hAnsi="Times New Roman"/>
          <w:sz w:val="28"/>
          <w:szCs w:val="28"/>
        </w:rPr>
        <w:t xml:space="preserve"> На иных условиях, чем предусмотрено территориальн</w:t>
      </w:r>
      <w:r w:rsidR="00240F23" w:rsidRPr="003F60F1">
        <w:rPr>
          <w:rFonts w:ascii="Times New Roman" w:hAnsi="Times New Roman"/>
          <w:sz w:val="28"/>
          <w:szCs w:val="28"/>
        </w:rPr>
        <w:t>ой</w:t>
      </w:r>
      <w:r w:rsidRPr="003F60F1">
        <w:rPr>
          <w:rFonts w:ascii="Times New Roman" w:hAnsi="Times New Roman"/>
          <w:sz w:val="28"/>
          <w:szCs w:val="28"/>
        </w:rPr>
        <w:t xml:space="preserve"> программ</w:t>
      </w:r>
      <w:r w:rsidR="00240F23" w:rsidRPr="003F60F1">
        <w:rPr>
          <w:rFonts w:ascii="Times New Roman" w:hAnsi="Times New Roman"/>
          <w:sz w:val="28"/>
          <w:szCs w:val="28"/>
        </w:rPr>
        <w:t>ой</w:t>
      </w:r>
      <w:r w:rsidRPr="003F60F1">
        <w:rPr>
          <w:rFonts w:ascii="Times New Roman" w:hAnsi="Times New Roman"/>
          <w:sz w:val="28"/>
          <w:szCs w:val="28"/>
        </w:rPr>
        <w:t xml:space="preserve"> государственных гарантий бесплатного оказания гражданам медицинской помощи и (или) целевыми программами</w:t>
      </w:r>
      <w:bookmarkStart w:id="10" w:name="sub_8452"/>
      <w:bookmarkEnd w:id="9"/>
      <w:r w:rsidR="00AE14FE">
        <w:rPr>
          <w:rFonts w:ascii="Times New Roman" w:hAnsi="Times New Roman"/>
          <w:sz w:val="28"/>
          <w:szCs w:val="28"/>
        </w:rPr>
        <w:t>, по желанию потребителя (заказчика), включая в том числе:</w:t>
      </w:r>
    </w:p>
    <w:p w:rsidR="00AE14FE" w:rsidRPr="003F60F1" w:rsidRDefault="00AE14FE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индивидуального поста медицинского наблюдения при лечении в условиях стационара;</w:t>
      </w:r>
    </w:p>
    <w:p w:rsidR="002A520C" w:rsidRPr="003F60F1" w:rsidRDefault="002A520C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F1">
        <w:rPr>
          <w:rFonts w:ascii="Times New Roman" w:hAnsi="Times New Roman"/>
          <w:sz w:val="28"/>
          <w:szCs w:val="28"/>
        </w:rPr>
        <w:t xml:space="preserve"> </w:t>
      </w:r>
      <w:r w:rsidR="00240F23" w:rsidRPr="003F60F1">
        <w:rPr>
          <w:rFonts w:ascii="Times New Roman" w:hAnsi="Times New Roman"/>
          <w:sz w:val="28"/>
          <w:szCs w:val="28"/>
        </w:rPr>
        <w:t>4.1.2. П</w:t>
      </w:r>
      <w:r w:rsidR="00AE14FE">
        <w:rPr>
          <w:rFonts w:ascii="Times New Roman" w:hAnsi="Times New Roman"/>
          <w:sz w:val="28"/>
          <w:szCs w:val="28"/>
        </w:rPr>
        <w:t>ри предоставлении</w:t>
      </w:r>
      <w:r w:rsidRPr="003F60F1">
        <w:rPr>
          <w:rFonts w:ascii="Times New Roman" w:hAnsi="Times New Roman"/>
          <w:sz w:val="28"/>
          <w:szCs w:val="28"/>
        </w:rPr>
        <w:t xml:space="preserve"> медицинских услуг анонимно, за исключением случаев, предусмотренных законод</w:t>
      </w:r>
      <w:r w:rsidR="00240F23" w:rsidRPr="003F60F1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132847" w:rsidRPr="003F60F1" w:rsidRDefault="00240F23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8453"/>
      <w:bookmarkEnd w:id="10"/>
      <w:r w:rsidRPr="003F60F1">
        <w:rPr>
          <w:rFonts w:ascii="Times New Roman" w:hAnsi="Times New Roman"/>
          <w:sz w:val="28"/>
          <w:szCs w:val="28"/>
        </w:rPr>
        <w:t>4.1.3. Г</w:t>
      </w:r>
      <w:r w:rsidR="002A520C" w:rsidRPr="003F60F1">
        <w:rPr>
          <w:rFonts w:ascii="Times New Roman" w:hAnsi="Times New Roman"/>
          <w:sz w:val="28"/>
          <w:szCs w:val="28"/>
        </w:rPr>
        <w:t xml:space="preserve">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</w:t>
      </w:r>
      <w:r w:rsidR="002A520C" w:rsidRPr="003F60F1">
        <w:rPr>
          <w:rFonts w:ascii="Times New Roman" w:hAnsi="Times New Roman"/>
          <w:sz w:val="28"/>
          <w:szCs w:val="28"/>
        </w:rPr>
        <w:lastRenderedPageBreak/>
        <w:t>постоянно на ее территории и не являющимся застрахованными по обязате</w:t>
      </w:r>
      <w:r w:rsidR="00132847" w:rsidRPr="003F60F1">
        <w:rPr>
          <w:rFonts w:ascii="Times New Roman" w:hAnsi="Times New Roman"/>
          <w:sz w:val="28"/>
          <w:szCs w:val="28"/>
        </w:rPr>
        <w:t>льному медицинскому страхованию.</w:t>
      </w:r>
      <w:r w:rsidR="002A520C" w:rsidRPr="003F60F1">
        <w:rPr>
          <w:rFonts w:ascii="Times New Roman" w:hAnsi="Times New Roman"/>
          <w:sz w:val="28"/>
          <w:szCs w:val="28"/>
        </w:rPr>
        <w:t xml:space="preserve"> </w:t>
      </w:r>
      <w:bookmarkStart w:id="12" w:name="sub_8454"/>
      <w:bookmarkEnd w:id="11"/>
    </w:p>
    <w:p w:rsidR="002A520C" w:rsidRPr="003F60F1" w:rsidRDefault="00240F23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F1">
        <w:rPr>
          <w:rFonts w:ascii="Times New Roman" w:hAnsi="Times New Roman"/>
          <w:sz w:val="28"/>
          <w:szCs w:val="28"/>
        </w:rPr>
        <w:t>4.1.</w:t>
      </w:r>
      <w:r w:rsidR="002A520C" w:rsidRPr="003F60F1">
        <w:rPr>
          <w:rFonts w:ascii="Times New Roman" w:hAnsi="Times New Roman"/>
          <w:sz w:val="28"/>
          <w:szCs w:val="28"/>
        </w:rPr>
        <w:t>4</w:t>
      </w:r>
      <w:r w:rsidRPr="003F60F1">
        <w:rPr>
          <w:rFonts w:ascii="Times New Roman" w:hAnsi="Times New Roman"/>
          <w:sz w:val="28"/>
          <w:szCs w:val="28"/>
        </w:rPr>
        <w:t>.</w:t>
      </w:r>
      <w:r w:rsidR="002A520C" w:rsidRPr="003F60F1">
        <w:rPr>
          <w:rFonts w:ascii="Times New Roman" w:hAnsi="Times New Roman"/>
          <w:sz w:val="28"/>
          <w:szCs w:val="28"/>
        </w:rPr>
        <w:t xml:space="preserve"> </w:t>
      </w:r>
      <w:r w:rsidRPr="003F60F1">
        <w:rPr>
          <w:rFonts w:ascii="Times New Roman" w:hAnsi="Times New Roman"/>
          <w:sz w:val="28"/>
          <w:szCs w:val="28"/>
        </w:rPr>
        <w:t>П</w:t>
      </w:r>
      <w:r w:rsidR="002A520C" w:rsidRPr="003F60F1">
        <w:rPr>
          <w:rFonts w:ascii="Times New Roman" w:hAnsi="Times New Roman"/>
          <w:sz w:val="28"/>
          <w:szCs w:val="28"/>
        </w:rPr>
        <w:t xml:space="preserve">ри самостоятельном обращении за получением медицинских услуг, за исключением случаев и порядка, предусмотренных </w:t>
      </w:r>
      <w:hyperlink w:anchor="sub_21" w:history="1">
        <w:r w:rsidR="002A520C" w:rsidRPr="003F60F1">
          <w:rPr>
            <w:rFonts w:ascii="Times New Roman" w:hAnsi="Times New Roman"/>
            <w:sz w:val="28"/>
            <w:szCs w:val="28"/>
          </w:rPr>
          <w:t>статьей 21</w:t>
        </w:r>
      </w:hyperlink>
      <w:r w:rsidR="002A520C" w:rsidRPr="003F60F1">
        <w:rPr>
          <w:rFonts w:ascii="Times New Roman" w:hAnsi="Times New Roman"/>
          <w:sz w:val="28"/>
          <w:szCs w:val="28"/>
        </w:rPr>
        <w:t xml:space="preserve"> </w:t>
      </w:r>
      <w:r w:rsidRPr="003F60F1">
        <w:rPr>
          <w:rFonts w:ascii="Times New Roman" w:hAnsi="Times New Roman"/>
          <w:sz w:val="28"/>
          <w:szCs w:val="28"/>
        </w:rPr>
        <w:t>Федерального Закона № 323-ФЗ «Об основах охраны здоровья граждан в РФ».</w:t>
      </w:r>
    </w:p>
    <w:bookmarkEnd w:id="12"/>
    <w:p w:rsidR="008B7C79" w:rsidRPr="00C7732D" w:rsidRDefault="008B7C79" w:rsidP="00C7732D">
      <w:pPr>
        <w:tabs>
          <w:tab w:val="left" w:pos="720"/>
          <w:tab w:val="left" w:pos="363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ab/>
      </w:r>
      <w:r w:rsidR="00EB22D9" w:rsidRPr="00C7732D">
        <w:rPr>
          <w:rFonts w:ascii="Times New Roman" w:hAnsi="Times New Roman"/>
          <w:sz w:val="28"/>
          <w:szCs w:val="28"/>
        </w:rPr>
        <w:t>4</w:t>
      </w:r>
      <w:r w:rsidR="00527A4B" w:rsidRPr="00C7732D">
        <w:rPr>
          <w:rFonts w:ascii="Times New Roman" w:hAnsi="Times New Roman"/>
          <w:sz w:val="28"/>
          <w:szCs w:val="28"/>
        </w:rPr>
        <w:t>.2.</w:t>
      </w:r>
      <w:r w:rsidR="00527A4B" w:rsidRPr="00C7732D">
        <w:rPr>
          <w:rFonts w:ascii="Times New Roman" w:eastAsia="Arial" w:hAnsi="Times New Roman"/>
          <w:sz w:val="28"/>
          <w:szCs w:val="28"/>
        </w:rPr>
        <w:t xml:space="preserve"> </w:t>
      </w:r>
      <w:r w:rsidR="00527A4B" w:rsidRPr="00C7732D">
        <w:rPr>
          <w:rFonts w:ascii="Times New Roman" w:hAnsi="Times New Roman"/>
          <w:sz w:val="28"/>
          <w:szCs w:val="28"/>
        </w:rPr>
        <w:t>При предоставлении платных медицинских услуг сохраняется установле</w:t>
      </w:r>
      <w:r w:rsidR="00AE14FE">
        <w:rPr>
          <w:rFonts w:ascii="Times New Roman" w:hAnsi="Times New Roman"/>
          <w:sz w:val="28"/>
          <w:szCs w:val="28"/>
        </w:rPr>
        <w:t>нный режим работы медицинской организации</w:t>
      </w:r>
      <w:r w:rsidR="00527A4B" w:rsidRPr="00C7732D">
        <w:rPr>
          <w:rFonts w:ascii="Times New Roman" w:hAnsi="Times New Roman"/>
          <w:sz w:val="28"/>
          <w:szCs w:val="28"/>
        </w:rPr>
        <w:t>, доступность и качество бесплатных услуг, гарантированных населению действующим законодательством.</w:t>
      </w:r>
    </w:p>
    <w:p w:rsidR="000B4B9B" w:rsidRPr="00C7732D" w:rsidRDefault="00EB22D9" w:rsidP="00C7732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7732D">
        <w:rPr>
          <w:rFonts w:ascii="Times New Roman" w:eastAsia="Arial" w:hAnsi="Times New Roman"/>
          <w:sz w:val="28"/>
          <w:szCs w:val="28"/>
        </w:rPr>
        <w:t>4</w:t>
      </w:r>
      <w:r w:rsidR="00AE14FE">
        <w:rPr>
          <w:rFonts w:ascii="Times New Roman" w:eastAsia="Arial" w:hAnsi="Times New Roman"/>
          <w:sz w:val="28"/>
          <w:szCs w:val="28"/>
        </w:rPr>
        <w:t>.3.Медицинская организация</w:t>
      </w:r>
      <w:r w:rsidR="00E11377">
        <w:rPr>
          <w:rFonts w:ascii="Times New Roman" w:eastAsia="Arial" w:hAnsi="Times New Roman"/>
          <w:sz w:val="28"/>
          <w:szCs w:val="28"/>
        </w:rPr>
        <w:t xml:space="preserve"> обязана предоставить посредством размещения на сайте медицинской организации в информационно-телекоммуникационной сети «Интернет», а также на информационных стендах</w:t>
      </w:r>
      <w:r w:rsidR="00527A4B" w:rsidRPr="00C7732D">
        <w:rPr>
          <w:rFonts w:ascii="Times New Roman" w:eastAsia="Arial" w:hAnsi="Times New Roman"/>
          <w:sz w:val="28"/>
          <w:szCs w:val="28"/>
        </w:rPr>
        <w:t xml:space="preserve"> </w:t>
      </w:r>
      <w:r w:rsidR="00E11377">
        <w:rPr>
          <w:rFonts w:ascii="Times New Roman" w:eastAsia="Arial" w:hAnsi="Times New Roman"/>
          <w:sz w:val="28"/>
          <w:szCs w:val="28"/>
        </w:rPr>
        <w:t xml:space="preserve"> информацию, содержащую следующие сведения:</w:t>
      </w:r>
      <w:r w:rsidR="004006E0" w:rsidRPr="00C7732D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   </w:t>
      </w:r>
    </w:p>
    <w:p w:rsidR="000B4B9B" w:rsidRPr="003F60F1" w:rsidRDefault="00E11377" w:rsidP="00C77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F95">
        <w:rPr>
          <w:rFonts w:ascii="Times New Roman" w:hAnsi="Times New Roman"/>
          <w:sz w:val="28"/>
          <w:szCs w:val="28"/>
        </w:rPr>
        <w:t xml:space="preserve"> о наименовании медицинской организации, адресе её</w:t>
      </w:r>
      <w:r>
        <w:rPr>
          <w:rFonts w:ascii="Times New Roman" w:hAnsi="Times New Roman"/>
          <w:sz w:val="28"/>
          <w:szCs w:val="28"/>
        </w:rPr>
        <w:t xml:space="preserve"> места</w:t>
      </w:r>
      <w:r w:rsidR="00D47F95">
        <w:rPr>
          <w:rFonts w:ascii="Times New Roman" w:hAnsi="Times New Roman"/>
          <w:sz w:val="28"/>
          <w:szCs w:val="28"/>
        </w:rPr>
        <w:t xml:space="preserve">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</w:t>
      </w:r>
      <w:r w:rsidR="00C87B06" w:rsidRPr="003F60F1">
        <w:rPr>
          <w:rFonts w:ascii="Times New Roman" w:hAnsi="Times New Roman"/>
          <w:sz w:val="28"/>
          <w:szCs w:val="28"/>
        </w:rPr>
        <w:t>;</w:t>
      </w:r>
    </w:p>
    <w:p w:rsidR="000B4B9B" w:rsidRPr="003F60F1" w:rsidRDefault="004006E0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F1">
        <w:rPr>
          <w:rFonts w:ascii="Times New Roman" w:hAnsi="Times New Roman"/>
          <w:sz w:val="28"/>
          <w:szCs w:val="28"/>
        </w:rPr>
        <w:t xml:space="preserve"> - </w:t>
      </w:r>
      <w:r w:rsidR="00C87B06" w:rsidRPr="003F60F1">
        <w:rPr>
          <w:rFonts w:ascii="Times New Roman" w:hAnsi="Times New Roman"/>
          <w:sz w:val="28"/>
          <w:szCs w:val="28"/>
        </w:rPr>
        <w:t xml:space="preserve"> об</w:t>
      </w:r>
      <w:r w:rsidR="00D47F95">
        <w:rPr>
          <w:rFonts w:ascii="Times New Roman" w:hAnsi="Times New Roman"/>
          <w:sz w:val="28"/>
          <w:szCs w:val="28"/>
        </w:rPr>
        <w:t xml:space="preserve"> учредителе данной медицинской организации</w:t>
      </w:r>
      <w:r w:rsidR="00C87B06" w:rsidRPr="003F60F1">
        <w:rPr>
          <w:rFonts w:ascii="Times New Roman" w:hAnsi="Times New Roman"/>
          <w:sz w:val="28"/>
          <w:szCs w:val="28"/>
        </w:rPr>
        <w:t xml:space="preserve"> (адрес, телефоны);</w:t>
      </w:r>
      <w:r w:rsidRPr="003F60F1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0B4B9B" w:rsidRPr="003F60F1" w:rsidRDefault="00C87B06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F1">
        <w:rPr>
          <w:rFonts w:ascii="Times New Roman" w:hAnsi="Times New Roman"/>
          <w:sz w:val="28"/>
          <w:szCs w:val="28"/>
        </w:rPr>
        <w:t>-</w:t>
      </w:r>
      <w:r w:rsidR="004006E0" w:rsidRPr="003F60F1">
        <w:rPr>
          <w:rFonts w:ascii="Times New Roman" w:hAnsi="Times New Roman"/>
          <w:sz w:val="28"/>
          <w:szCs w:val="28"/>
        </w:rPr>
        <w:t xml:space="preserve">  </w:t>
      </w:r>
      <w:r w:rsidR="00D47F95">
        <w:rPr>
          <w:rFonts w:ascii="Times New Roman" w:hAnsi="Times New Roman"/>
          <w:sz w:val="28"/>
          <w:szCs w:val="28"/>
        </w:rPr>
        <w:t>сведения о лицензии на осуществление медицинской деятельности</w:t>
      </w:r>
      <w:r w:rsidR="00066964">
        <w:rPr>
          <w:rFonts w:ascii="Times New Roman" w:hAnsi="Times New Roman"/>
          <w:sz w:val="28"/>
          <w:szCs w:val="28"/>
        </w:rPr>
        <w:t xml:space="preserve"> (номер и дата регистрации, перечень работ (услуг), составляющих медицинскую деятельность медицинской организации в соответствии с лицензией, адрес места нахождения и телефон выдавшего ее лицензирующего органа); </w:t>
      </w:r>
      <w:r w:rsidR="004006E0" w:rsidRPr="003F60F1">
        <w:rPr>
          <w:rFonts w:ascii="Times New Roman" w:hAnsi="Times New Roman"/>
          <w:sz w:val="28"/>
          <w:szCs w:val="28"/>
        </w:rPr>
        <w:t xml:space="preserve"> </w:t>
      </w:r>
    </w:p>
    <w:p w:rsidR="000B4B9B" w:rsidRPr="003F60F1" w:rsidRDefault="004006E0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F1">
        <w:rPr>
          <w:rFonts w:ascii="Times New Roman" w:hAnsi="Times New Roman"/>
          <w:sz w:val="28"/>
          <w:szCs w:val="28"/>
        </w:rPr>
        <w:t xml:space="preserve">- </w:t>
      </w:r>
      <w:r w:rsidR="00C87B06" w:rsidRPr="003F60F1">
        <w:rPr>
          <w:rFonts w:ascii="Times New Roman" w:hAnsi="Times New Roman"/>
          <w:sz w:val="28"/>
          <w:szCs w:val="28"/>
        </w:rPr>
        <w:t>све</w:t>
      </w:r>
      <w:r w:rsidR="00066964">
        <w:rPr>
          <w:rFonts w:ascii="Times New Roman" w:hAnsi="Times New Roman"/>
          <w:sz w:val="28"/>
          <w:szCs w:val="28"/>
        </w:rPr>
        <w:t>дения о режиме работы медицинской организации</w:t>
      </w:r>
      <w:r w:rsidR="00C87B06" w:rsidRPr="003F60F1">
        <w:rPr>
          <w:rFonts w:ascii="Times New Roman" w:hAnsi="Times New Roman"/>
          <w:sz w:val="28"/>
          <w:szCs w:val="28"/>
        </w:rPr>
        <w:t>,</w:t>
      </w:r>
      <w:r w:rsidR="00066964">
        <w:rPr>
          <w:rFonts w:ascii="Times New Roman" w:hAnsi="Times New Roman"/>
          <w:sz w:val="28"/>
          <w:szCs w:val="28"/>
        </w:rPr>
        <w:t xml:space="preserve"> график</w:t>
      </w:r>
      <w:r w:rsidR="00B42D6A">
        <w:rPr>
          <w:rFonts w:ascii="Times New Roman" w:hAnsi="Times New Roman"/>
          <w:sz w:val="28"/>
          <w:szCs w:val="28"/>
        </w:rPr>
        <w:t>е</w:t>
      </w:r>
      <w:r w:rsidR="00066964">
        <w:rPr>
          <w:rFonts w:ascii="Times New Roman" w:hAnsi="Times New Roman"/>
          <w:sz w:val="28"/>
          <w:szCs w:val="28"/>
        </w:rPr>
        <w:t xml:space="preserve"> работы медицинских работников, участвующих в предоставлении платных медицинских услуг;</w:t>
      </w:r>
    </w:p>
    <w:p w:rsidR="000B4B9B" w:rsidRPr="003F60F1" w:rsidRDefault="004006E0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F1">
        <w:rPr>
          <w:rFonts w:ascii="Times New Roman" w:hAnsi="Times New Roman"/>
          <w:sz w:val="28"/>
          <w:szCs w:val="28"/>
        </w:rPr>
        <w:t xml:space="preserve">- </w:t>
      </w:r>
      <w:r w:rsidR="00B42D6A">
        <w:rPr>
          <w:rFonts w:ascii="Times New Roman" w:hAnsi="Times New Roman"/>
          <w:sz w:val="28"/>
          <w:szCs w:val="28"/>
        </w:rPr>
        <w:t>перечень 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  <w:r w:rsidR="00C87B06" w:rsidRPr="003F60F1">
        <w:rPr>
          <w:rFonts w:ascii="Times New Roman" w:hAnsi="Times New Roman"/>
          <w:sz w:val="28"/>
          <w:szCs w:val="28"/>
        </w:rPr>
        <w:t>;</w:t>
      </w:r>
      <w:r w:rsidRPr="003F60F1">
        <w:rPr>
          <w:rFonts w:ascii="Times New Roman" w:hAnsi="Times New Roman"/>
          <w:sz w:val="28"/>
          <w:szCs w:val="28"/>
        </w:rPr>
        <w:t xml:space="preserve"> </w:t>
      </w:r>
    </w:p>
    <w:p w:rsidR="000B4B9B" w:rsidRPr="003F60F1" w:rsidRDefault="00C87B06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F1">
        <w:rPr>
          <w:rFonts w:ascii="Times New Roman" w:hAnsi="Times New Roman"/>
          <w:sz w:val="28"/>
          <w:szCs w:val="28"/>
        </w:rPr>
        <w:t xml:space="preserve">- </w:t>
      </w:r>
      <w:r w:rsidR="000B4B9B" w:rsidRPr="003F60F1">
        <w:rPr>
          <w:rFonts w:ascii="Times New Roman" w:hAnsi="Times New Roman"/>
          <w:sz w:val="28"/>
          <w:szCs w:val="28"/>
        </w:rPr>
        <w:t xml:space="preserve"> </w:t>
      </w:r>
      <w:r w:rsidR="004F6053">
        <w:rPr>
          <w:rFonts w:ascii="Times New Roman" w:hAnsi="Times New Roman"/>
          <w:sz w:val="28"/>
          <w:szCs w:val="28"/>
        </w:rPr>
        <w:t xml:space="preserve">порядок и условия предоставления медицинской помощи в соответствии с </w:t>
      </w:r>
      <w:hyperlink r:id="rId7" w:history="1">
        <w:r w:rsidRPr="003F60F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Программой госгарантий</w:t>
        </w:r>
      </w:hyperlink>
      <w:r w:rsidR="004F6053">
        <w:rPr>
          <w:rFonts w:ascii="Times New Roman" w:hAnsi="Times New Roman"/>
          <w:b/>
          <w:sz w:val="28"/>
          <w:szCs w:val="28"/>
        </w:rPr>
        <w:t xml:space="preserve"> </w:t>
      </w:r>
      <w:r w:rsidR="004F6053" w:rsidRPr="004F6053">
        <w:rPr>
          <w:rFonts w:ascii="Times New Roman" w:hAnsi="Times New Roman"/>
          <w:sz w:val="28"/>
          <w:szCs w:val="28"/>
        </w:rPr>
        <w:t>и территориальной Программой</w:t>
      </w:r>
      <w:r w:rsidR="00E530B7">
        <w:rPr>
          <w:rFonts w:ascii="Times New Roman" w:hAnsi="Times New Roman"/>
          <w:sz w:val="28"/>
          <w:szCs w:val="28"/>
        </w:rPr>
        <w:t xml:space="preserve"> государственных гарантий бесплатного оказания медицинской помощи</w:t>
      </w:r>
      <w:r w:rsidR="00E530B7">
        <w:rPr>
          <w:rFonts w:ascii="Times New Roman" w:hAnsi="Times New Roman"/>
          <w:b/>
          <w:sz w:val="28"/>
          <w:szCs w:val="28"/>
        </w:rPr>
        <w:t>;</w:t>
      </w:r>
    </w:p>
    <w:p w:rsidR="000E211C" w:rsidRDefault="004006E0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F1">
        <w:rPr>
          <w:rFonts w:ascii="Times New Roman" w:hAnsi="Times New Roman"/>
          <w:sz w:val="28"/>
          <w:szCs w:val="28"/>
        </w:rPr>
        <w:t xml:space="preserve"> </w:t>
      </w:r>
      <w:r w:rsidR="00C87B06" w:rsidRPr="003F60F1">
        <w:rPr>
          <w:rFonts w:ascii="Times New Roman" w:hAnsi="Times New Roman"/>
          <w:sz w:val="28"/>
          <w:szCs w:val="28"/>
        </w:rPr>
        <w:t>-  сведения о</w:t>
      </w:r>
      <w:r w:rsidR="00B42D6A">
        <w:rPr>
          <w:rFonts w:ascii="Times New Roman" w:hAnsi="Times New Roman"/>
          <w:sz w:val="28"/>
          <w:szCs w:val="28"/>
        </w:rPr>
        <w:t xml:space="preserve"> медицинских работниках, участвующих в предоставлении платных медицинских услуг, об уровне их профессионального образования и квалификации; </w:t>
      </w:r>
    </w:p>
    <w:p w:rsidR="000B18EE" w:rsidRPr="003F60F1" w:rsidRDefault="00C87B06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F1">
        <w:rPr>
          <w:rFonts w:ascii="Times New Roman" w:hAnsi="Times New Roman"/>
          <w:sz w:val="28"/>
          <w:szCs w:val="28"/>
        </w:rPr>
        <w:t>- сведения о контролирующих организациях, их адресах, телефонах;</w:t>
      </w:r>
      <w:r w:rsidR="004006E0" w:rsidRPr="003F60F1">
        <w:rPr>
          <w:rFonts w:ascii="Times New Roman" w:hAnsi="Times New Roman"/>
          <w:sz w:val="28"/>
          <w:szCs w:val="28"/>
        </w:rPr>
        <w:t xml:space="preserve"> </w:t>
      </w:r>
    </w:p>
    <w:p w:rsidR="00C87B06" w:rsidRPr="003F60F1" w:rsidRDefault="00C87B06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F1">
        <w:rPr>
          <w:rFonts w:ascii="Times New Roman" w:hAnsi="Times New Roman"/>
          <w:sz w:val="28"/>
          <w:szCs w:val="28"/>
        </w:rPr>
        <w:t>- иные сведения.</w:t>
      </w:r>
    </w:p>
    <w:p w:rsidR="00527A4B" w:rsidRPr="00C7732D" w:rsidRDefault="008B7C79" w:rsidP="00C773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ab/>
      </w:r>
      <w:r w:rsidR="00EB22D9" w:rsidRPr="00C7732D">
        <w:rPr>
          <w:rFonts w:ascii="Times New Roman" w:hAnsi="Times New Roman"/>
          <w:sz w:val="28"/>
          <w:szCs w:val="28"/>
        </w:rPr>
        <w:t>4</w:t>
      </w:r>
      <w:r w:rsidR="00CA3D86">
        <w:rPr>
          <w:rFonts w:ascii="Times New Roman" w:hAnsi="Times New Roman"/>
          <w:sz w:val="28"/>
          <w:szCs w:val="28"/>
        </w:rPr>
        <w:t>.4</w:t>
      </w:r>
      <w:r w:rsidR="00527A4B" w:rsidRPr="00C7732D">
        <w:rPr>
          <w:rFonts w:ascii="Times New Roman" w:hAnsi="Times New Roman"/>
          <w:sz w:val="28"/>
          <w:szCs w:val="28"/>
        </w:rPr>
        <w:t xml:space="preserve">. </w:t>
      </w:r>
      <w:r w:rsidR="00527A4B" w:rsidRPr="00C7732D">
        <w:rPr>
          <w:rFonts w:ascii="Times New Roman" w:eastAsia="Arial" w:hAnsi="Times New Roman"/>
          <w:sz w:val="28"/>
          <w:szCs w:val="28"/>
        </w:rPr>
        <w:t>Платные медицинские услуги о</w:t>
      </w:r>
      <w:r w:rsidR="00E530B7">
        <w:rPr>
          <w:rFonts w:ascii="Times New Roman" w:eastAsia="Arial" w:hAnsi="Times New Roman"/>
          <w:sz w:val="28"/>
          <w:szCs w:val="28"/>
        </w:rPr>
        <w:t>казываются персоналом медицинской организации</w:t>
      </w:r>
      <w:r w:rsidR="00527A4B" w:rsidRPr="00C7732D">
        <w:rPr>
          <w:rFonts w:ascii="Times New Roman" w:eastAsia="Arial" w:hAnsi="Times New Roman"/>
          <w:sz w:val="28"/>
          <w:szCs w:val="28"/>
        </w:rPr>
        <w:t xml:space="preserve"> в свободное от основной работы время с обязательным ведением раздельных табелей по основной работе и работе по оказанию платных медицинских услуг. </w:t>
      </w:r>
      <w:r w:rsidR="00527A4B" w:rsidRPr="00C7732D">
        <w:rPr>
          <w:rFonts w:ascii="Times New Roman" w:hAnsi="Times New Roman"/>
          <w:sz w:val="28"/>
          <w:szCs w:val="28"/>
        </w:rPr>
        <w:t xml:space="preserve"> Платные медицинские услуги могут быть оказаны в основное рабочее время  в виде исключения в связи с технологией их проведения после согласования с министерством здравоохранения, при условии первоочередного оказания гражданам </w:t>
      </w:r>
      <w:r w:rsidR="00527A4B" w:rsidRPr="00C7732D">
        <w:rPr>
          <w:rFonts w:ascii="Times New Roman" w:hAnsi="Times New Roman"/>
          <w:sz w:val="28"/>
          <w:szCs w:val="28"/>
        </w:rPr>
        <w:lastRenderedPageBreak/>
        <w:t>бесплатной медицинской помощи. Часы работы персонала, оказывающего платные услуги во время основной работы, отражаются в табеле учета рабочего времени по оказанию платных медицинских услуг с соответствующим удлинением рабочего времени.</w:t>
      </w:r>
    </w:p>
    <w:p w:rsidR="00C84DDB" w:rsidRPr="00C7732D" w:rsidRDefault="00EB22D9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eastAsia="Arial" w:hAnsi="Times New Roman"/>
          <w:sz w:val="28"/>
          <w:szCs w:val="28"/>
        </w:rPr>
        <w:t>4</w:t>
      </w:r>
      <w:r w:rsidR="00CA3D86">
        <w:rPr>
          <w:rFonts w:ascii="Times New Roman" w:eastAsia="Arial" w:hAnsi="Times New Roman"/>
          <w:sz w:val="28"/>
          <w:szCs w:val="28"/>
        </w:rPr>
        <w:t>.5</w:t>
      </w:r>
      <w:r w:rsidR="00527A4B" w:rsidRPr="00C7732D">
        <w:rPr>
          <w:rFonts w:ascii="Times New Roman" w:eastAsia="Arial" w:hAnsi="Times New Roman"/>
          <w:sz w:val="28"/>
          <w:szCs w:val="28"/>
        </w:rPr>
        <w:t xml:space="preserve">. </w:t>
      </w:r>
      <w:r w:rsidR="00C84DDB" w:rsidRPr="00C7732D">
        <w:rPr>
          <w:rFonts w:ascii="Times New Roman" w:eastAsia="Arial" w:hAnsi="Times New Roman"/>
          <w:sz w:val="28"/>
          <w:szCs w:val="28"/>
        </w:rPr>
        <w:t xml:space="preserve">Платные медицинские услуги оказываются </w:t>
      </w:r>
      <w:r w:rsidR="00E530B7">
        <w:rPr>
          <w:rFonts w:ascii="Times New Roman" w:eastAsia="Arial" w:hAnsi="Times New Roman"/>
          <w:sz w:val="28"/>
          <w:szCs w:val="28"/>
        </w:rPr>
        <w:t>медицинской организацией</w:t>
      </w:r>
      <w:r w:rsidR="00C84DDB" w:rsidRPr="00C7732D">
        <w:rPr>
          <w:rFonts w:ascii="Times New Roman" w:eastAsia="Arial" w:hAnsi="Times New Roman"/>
          <w:sz w:val="28"/>
          <w:szCs w:val="28"/>
        </w:rPr>
        <w:t xml:space="preserve"> при наличии</w:t>
      </w:r>
      <w:r w:rsidR="00527A4B" w:rsidRPr="00C7732D">
        <w:rPr>
          <w:rFonts w:ascii="Times New Roman" w:eastAsia="Arial" w:hAnsi="Times New Roman"/>
          <w:sz w:val="28"/>
          <w:szCs w:val="28"/>
        </w:rPr>
        <w:t xml:space="preserve"> </w:t>
      </w:r>
      <w:r w:rsidR="00C84DDB" w:rsidRPr="00C7732D">
        <w:rPr>
          <w:rFonts w:ascii="Times New Roman" w:hAnsi="Times New Roman"/>
          <w:sz w:val="28"/>
          <w:szCs w:val="28"/>
        </w:rPr>
        <w:t>открытого лицевого счета по учету средств от иной приносящей доход деятельности;</w:t>
      </w:r>
    </w:p>
    <w:p w:rsidR="00C7732D" w:rsidRPr="003F60F1" w:rsidRDefault="00C7732D" w:rsidP="00C773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F1">
        <w:rPr>
          <w:rFonts w:ascii="Times New Roman" w:hAnsi="Times New Roman"/>
          <w:sz w:val="28"/>
          <w:szCs w:val="28"/>
        </w:rPr>
        <w:tab/>
      </w:r>
      <w:r w:rsidR="00CA3D86">
        <w:rPr>
          <w:rFonts w:ascii="Times New Roman" w:hAnsi="Times New Roman"/>
          <w:sz w:val="28"/>
          <w:szCs w:val="28"/>
        </w:rPr>
        <w:t>4.6</w:t>
      </w:r>
      <w:r w:rsidR="007D3354" w:rsidRPr="003F60F1">
        <w:rPr>
          <w:rFonts w:ascii="Times New Roman" w:hAnsi="Times New Roman"/>
          <w:sz w:val="28"/>
          <w:szCs w:val="28"/>
        </w:rPr>
        <w:t xml:space="preserve">. </w:t>
      </w:r>
      <w:r w:rsidRPr="003F60F1">
        <w:rPr>
          <w:rFonts w:ascii="Times New Roman" w:hAnsi="Times New Roman"/>
          <w:sz w:val="28"/>
          <w:szCs w:val="28"/>
        </w:rPr>
        <w:t>Доходы от иной приносящей доход деятельности:</w:t>
      </w:r>
    </w:p>
    <w:p w:rsidR="00C7732D" w:rsidRPr="003F60F1" w:rsidRDefault="007D3354" w:rsidP="00C77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E94">
        <w:rPr>
          <w:rFonts w:ascii="Times New Roman" w:hAnsi="Times New Roman"/>
          <w:sz w:val="28"/>
          <w:szCs w:val="28"/>
        </w:rPr>
        <w:t>4</w:t>
      </w:r>
      <w:r w:rsidR="00C7732D" w:rsidRPr="003F60F1">
        <w:rPr>
          <w:rFonts w:ascii="Times New Roman" w:hAnsi="Times New Roman"/>
          <w:sz w:val="28"/>
          <w:szCs w:val="28"/>
        </w:rPr>
        <w:t>.</w:t>
      </w:r>
      <w:r w:rsidR="00CA3D86">
        <w:rPr>
          <w:rFonts w:ascii="Times New Roman" w:hAnsi="Times New Roman"/>
          <w:sz w:val="28"/>
          <w:szCs w:val="28"/>
        </w:rPr>
        <w:t>6</w:t>
      </w:r>
      <w:r w:rsidR="00C7732D" w:rsidRPr="003F60F1">
        <w:rPr>
          <w:rFonts w:ascii="Times New Roman" w:hAnsi="Times New Roman"/>
          <w:sz w:val="28"/>
          <w:szCs w:val="28"/>
        </w:rPr>
        <w:t xml:space="preserve">.1. </w:t>
      </w:r>
      <w:r w:rsidR="00C7732D" w:rsidRPr="003F60F1">
        <w:rPr>
          <w:rFonts w:ascii="Times New Roman" w:eastAsia="Times New Roman" w:hAnsi="Times New Roman"/>
          <w:sz w:val="28"/>
          <w:szCs w:val="28"/>
          <w:lang w:eastAsia="ru-RU"/>
        </w:rPr>
        <w:t>Возмещение затрат за коммунальные услуги от сдаваемого в аренду государственного имущества, переданного в оперативное управл</w:t>
      </w:r>
      <w:r w:rsidR="00765E94">
        <w:rPr>
          <w:rFonts w:ascii="Times New Roman" w:eastAsia="Times New Roman" w:hAnsi="Times New Roman"/>
          <w:sz w:val="28"/>
          <w:szCs w:val="28"/>
          <w:lang w:eastAsia="ru-RU"/>
        </w:rPr>
        <w:t>ение медицинской организацией</w:t>
      </w:r>
      <w:r w:rsidR="00C7732D" w:rsidRPr="003F60F1">
        <w:rPr>
          <w:rFonts w:ascii="Times New Roman" w:eastAsia="Times New Roman" w:hAnsi="Times New Roman"/>
          <w:sz w:val="28"/>
          <w:szCs w:val="28"/>
          <w:lang w:eastAsia="ru-RU"/>
        </w:rPr>
        <w:t xml:space="preserve">.    </w:t>
      </w:r>
    </w:p>
    <w:p w:rsidR="00C7732D" w:rsidRPr="003F60F1" w:rsidRDefault="007D3354" w:rsidP="00C77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0F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7732D" w:rsidRPr="003F60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3D8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7732D" w:rsidRPr="003F60F1">
        <w:rPr>
          <w:rFonts w:ascii="Times New Roman" w:eastAsia="Times New Roman" w:hAnsi="Times New Roman"/>
          <w:sz w:val="28"/>
          <w:szCs w:val="28"/>
          <w:lang w:eastAsia="ru-RU"/>
        </w:rPr>
        <w:t>.2  Целевые поступления от юридических и физических лиц безвозмездно полученные в рамках благотворительной деятельности в виде имущества и денежных средств.</w:t>
      </w:r>
    </w:p>
    <w:p w:rsidR="00527A4B" w:rsidRPr="00C7732D" w:rsidRDefault="00EB22D9" w:rsidP="00C7732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7732D">
        <w:rPr>
          <w:rFonts w:ascii="Times New Roman" w:eastAsia="Arial" w:hAnsi="Times New Roman"/>
          <w:sz w:val="28"/>
          <w:szCs w:val="28"/>
        </w:rPr>
        <w:t>4</w:t>
      </w:r>
      <w:r w:rsidR="00527A4B" w:rsidRPr="00C7732D">
        <w:rPr>
          <w:rFonts w:ascii="Times New Roman" w:eastAsia="Arial" w:hAnsi="Times New Roman"/>
          <w:sz w:val="28"/>
          <w:szCs w:val="28"/>
        </w:rPr>
        <w:t>.</w:t>
      </w:r>
      <w:r w:rsidR="00CA3D86">
        <w:rPr>
          <w:rFonts w:ascii="Times New Roman" w:eastAsia="Arial" w:hAnsi="Times New Roman"/>
          <w:sz w:val="28"/>
          <w:szCs w:val="28"/>
        </w:rPr>
        <w:t>7</w:t>
      </w:r>
      <w:r w:rsidR="00527A4B" w:rsidRPr="00C7732D">
        <w:rPr>
          <w:rFonts w:ascii="Times New Roman" w:eastAsia="Arial" w:hAnsi="Times New Roman"/>
          <w:sz w:val="28"/>
          <w:szCs w:val="28"/>
        </w:rPr>
        <w:t xml:space="preserve">. Оказание платных медицинских </w:t>
      </w:r>
      <w:r w:rsidR="00765E94">
        <w:rPr>
          <w:rFonts w:ascii="Times New Roman" w:eastAsia="Arial" w:hAnsi="Times New Roman"/>
          <w:sz w:val="28"/>
          <w:szCs w:val="28"/>
        </w:rPr>
        <w:t>услуг осуществляется медицинской организацией</w:t>
      </w:r>
      <w:r w:rsidR="00527A4B" w:rsidRPr="00C7732D">
        <w:rPr>
          <w:rFonts w:ascii="Times New Roman" w:eastAsia="Arial" w:hAnsi="Times New Roman"/>
          <w:sz w:val="28"/>
          <w:szCs w:val="28"/>
        </w:rPr>
        <w:t xml:space="preserve"> по договору с потребителем,</w:t>
      </w:r>
      <w:r w:rsidR="006C2308">
        <w:rPr>
          <w:rFonts w:ascii="Times New Roman" w:eastAsia="Arial" w:hAnsi="Times New Roman"/>
          <w:sz w:val="28"/>
          <w:szCs w:val="28"/>
        </w:rPr>
        <w:t xml:space="preserve"> заключенным в письменном виде,</w:t>
      </w:r>
      <w:r w:rsidR="00527A4B" w:rsidRPr="00C7732D">
        <w:rPr>
          <w:rFonts w:ascii="Times New Roman" w:eastAsia="Arial" w:hAnsi="Times New Roman"/>
          <w:sz w:val="28"/>
          <w:szCs w:val="28"/>
        </w:rPr>
        <w:t xml:space="preserve"> который регламентирует условия и сроки их получения, порядок расчетов, права, обязанности и ответственность сторон (за исключением предоставления платных медицинских услуг анонимно</w:t>
      </w:r>
      <w:r w:rsidR="00527A4B" w:rsidRPr="00C7732D">
        <w:rPr>
          <w:rFonts w:ascii="Times New Roman" w:hAnsi="Times New Roman"/>
          <w:sz w:val="28"/>
          <w:szCs w:val="28"/>
        </w:rPr>
        <w:t>)</w:t>
      </w:r>
      <w:r w:rsidR="00765E94">
        <w:rPr>
          <w:rFonts w:ascii="Times New Roman" w:hAnsi="Times New Roman"/>
          <w:sz w:val="28"/>
          <w:szCs w:val="28"/>
        </w:rPr>
        <w:t xml:space="preserve"> </w:t>
      </w:r>
      <w:r w:rsidR="00765E94">
        <w:rPr>
          <w:rFonts w:ascii="Times New Roman" w:eastAsia="Arial" w:hAnsi="Times New Roman"/>
          <w:sz w:val="28"/>
          <w:szCs w:val="28"/>
        </w:rPr>
        <w:t>(приложение к Положению).</w:t>
      </w:r>
    </w:p>
    <w:p w:rsidR="003B3DAF" w:rsidRPr="00C7732D" w:rsidRDefault="00EB22D9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eastAsia="Arial" w:hAnsi="Times New Roman"/>
          <w:sz w:val="28"/>
          <w:szCs w:val="28"/>
        </w:rPr>
        <w:t>4</w:t>
      </w:r>
      <w:r w:rsidR="00C510BF" w:rsidRPr="00C7732D">
        <w:rPr>
          <w:rFonts w:ascii="Times New Roman" w:eastAsia="Arial" w:hAnsi="Times New Roman"/>
          <w:sz w:val="28"/>
          <w:szCs w:val="28"/>
        </w:rPr>
        <w:t>.</w:t>
      </w:r>
      <w:r w:rsidR="00CA3D86">
        <w:rPr>
          <w:rFonts w:ascii="Times New Roman" w:eastAsia="Arial" w:hAnsi="Times New Roman"/>
          <w:sz w:val="28"/>
          <w:szCs w:val="28"/>
        </w:rPr>
        <w:t>8</w:t>
      </w:r>
      <w:r w:rsidR="00C510BF" w:rsidRPr="00C7732D">
        <w:rPr>
          <w:rFonts w:ascii="Times New Roman" w:eastAsia="Arial" w:hAnsi="Times New Roman"/>
          <w:sz w:val="28"/>
          <w:szCs w:val="28"/>
        </w:rPr>
        <w:t xml:space="preserve">. </w:t>
      </w:r>
      <w:r w:rsidR="003B3DAF" w:rsidRPr="00C7732D">
        <w:rPr>
          <w:rFonts w:ascii="Times New Roman" w:hAnsi="Times New Roman"/>
          <w:sz w:val="28"/>
          <w:szCs w:val="28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w:anchor="sub_80" w:history="1">
        <w:r w:rsidR="003B3DAF" w:rsidRPr="00C7732D">
          <w:rPr>
            <w:rFonts w:ascii="Times New Roman" w:hAnsi="Times New Roman"/>
            <w:sz w:val="28"/>
            <w:szCs w:val="28"/>
          </w:rPr>
          <w:t>программы</w:t>
        </w:r>
      </w:hyperlink>
      <w:r w:rsidR="003B3DAF" w:rsidRPr="00C7732D">
        <w:rPr>
          <w:rFonts w:ascii="Times New Roman" w:hAnsi="Times New Roman"/>
          <w:sz w:val="28"/>
          <w:szCs w:val="28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527A4B" w:rsidRPr="00C7732D" w:rsidRDefault="00527A4B" w:rsidP="00C7732D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73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104" w:rsidRPr="00EF6330" w:rsidRDefault="00EB22D9" w:rsidP="00C77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2D">
        <w:rPr>
          <w:rFonts w:ascii="Times New Roman" w:hAnsi="Times New Roman" w:cs="Times New Roman"/>
          <w:b/>
          <w:sz w:val="28"/>
          <w:szCs w:val="28"/>
        </w:rPr>
        <w:t>5</w:t>
      </w:r>
      <w:r w:rsidR="00527A4B" w:rsidRPr="00C7732D">
        <w:rPr>
          <w:rFonts w:ascii="Times New Roman" w:hAnsi="Times New Roman" w:cs="Times New Roman"/>
          <w:b/>
          <w:sz w:val="28"/>
          <w:szCs w:val="28"/>
        </w:rPr>
        <w:t>. Порядок утверждения</w:t>
      </w:r>
      <w:r w:rsidR="005932F9" w:rsidRPr="00C7732D">
        <w:rPr>
          <w:rFonts w:ascii="Times New Roman" w:hAnsi="Times New Roman" w:cs="Times New Roman"/>
          <w:b/>
          <w:sz w:val="28"/>
          <w:szCs w:val="28"/>
        </w:rPr>
        <w:t xml:space="preserve"> цены</w:t>
      </w:r>
      <w:r w:rsidR="00527A4B" w:rsidRPr="00C7732D">
        <w:rPr>
          <w:rFonts w:ascii="Times New Roman" w:hAnsi="Times New Roman" w:cs="Times New Roman"/>
          <w:b/>
          <w:sz w:val="28"/>
          <w:szCs w:val="28"/>
        </w:rPr>
        <w:t xml:space="preserve">, оплаты и учета </w:t>
      </w:r>
    </w:p>
    <w:p w:rsidR="00527A4B" w:rsidRPr="00C7732D" w:rsidRDefault="005932F9" w:rsidP="00C773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2D">
        <w:rPr>
          <w:rFonts w:ascii="Times New Roman" w:hAnsi="Times New Roman" w:cs="Times New Roman"/>
          <w:b/>
          <w:sz w:val="28"/>
          <w:szCs w:val="28"/>
        </w:rPr>
        <w:t xml:space="preserve">объёма </w:t>
      </w:r>
      <w:r w:rsidR="00527A4B" w:rsidRPr="00C7732D">
        <w:rPr>
          <w:rFonts w:ascii="Times New Roman" w:hAnsi="Times New Roman" w:cs="Times New Roman"/>
          <w:b/>
          <w:sz w:val="28"/>
          <w:szCs w:val="28"/>
        </w:rPr>
        <w:t>платных услуг</w:t>
      </w:r>
      <w:r w:rsidRPr="00C7732D">
        <w:rPr>
          <w:rFonts w:ascii="Times New Roman" w:hAnsi="Times New Roman" w:cs="Times New Roman"/>
          <w:b/>
          <w:sz w:val="28"/>
          <w:szCs w:val="28"/>
        </w:rPr>
        <w:t>.</w:t>
      </w:r>
    </w:p>
    <w:p w:rsidR="00527A4B" w:rsidRPr="00C7732D" w:rsidRDefault="00527A4B" w:rsidP="00C7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4B" w:rsidRPr="00C7732D" w:rsidRDefault="00EB22D9" w:rsidP="00C7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sz w:val="28"/>
          <w:szCs w:val="28"/>
        </w:rPr>
        <w:t>5</w:t>
      </w:r>
      <w:r w:rsidR="00527A4B" w:rsidRPr="00C7732D">
        <w:rPr>
          <w:rFonts w:ascii="Times New Roman" w:hAnsi="Times New Roman" w:cs="Times New Roman"/>
          <w:sz w:val="28"/>
          <w:szCs w:val="28"/>
        </w:rPr>
        <w:t xml:space="preserve">.1. </w:t>
      </w:r>
      <w:r w:rsidR="006C2308">
        <w:rPr>
          <w:rFonts w:ascii="Times New Roman" w:hAnsi="Times New Roman" w:cs="Times New Roman"/>
          <w:sz w:val="28"/>
          <w:szCs w:val="28"/>
        </w:rPr>
        <w:t>Порядок определения цен</w:t>
      </w:r>
      <w:r w:rsidR="00527A4B" w:rsidRPr="00C7732D">
        <w:rPr>
          <w:rFonts w:ascii="Times New Roman" w:hAnsi="Times New Roman" w:cs="Times New Roman"/>
          <w:sz w:val="28"/>
          <w:szCs w:val="28"/>
        </w:rPr>
        <w:t xml:space="preserve"> на платные медицинские услуги</w:t>
      </w:r>
      <w:r w:rsidR="00C004A4">
        <w:rPr>
          <w:rFonts w:ascii="Times New Roman" w:hAnsi="Times New Roman" w:cs="Times New Roman"/>
          <w:sz w:val="28"/>
          <w:szCs w:val="28"/>
        </w:rPr>
        <w:t>, предоставляемые медицинской организацией, устанавливается органами, осуществляющими функции и полномочия учредителей.</w:t>
      </w:r>
    </w:p>
    <w:p w:rsidR="003F1F16" w:rsidRPr="00C7732D" w:rsidRDefault="00EB22D9" w:rsidP="00C7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sz w:val="28"/>
          <w:szCs w:val="28"/>
        </w:rPr>
        <w:t>5</w:t>
      </w:r>
      <w:r w:rsidR="00527A4B" w:rsidRPr="00C7732D">
        <w:rPr>
          <w:rFonts w:ascii="Times New Roman" w:hAnsi="Times New Roman" w:cs="Times New Roman"/>
          <w:sz w:val="28"/>
          <w:szCs w:val="28"/>
        </w:rPr>
        <w:t>.2. Цены</w:t>
      </w:r>
      <w:r w:rsidR="00C004A4">
        <w:rPr>
          <w:rFonts w:ascii="Times New Roman" w:hAnsi="Times New Roman" w:cs="Times New Roman"/>
          <w:sz w:val="28"/>
          <w:szCs w:val="28"/>
        </w:rPr>
        <w:t xml:space="preserve"> утверждаются главным врачом медицинской организации</w:t>
      </w:r>
      <w:r w:rsidR="00271F7B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здравоохранения Рязанской области и </w:t>
      </w:r>
      <w:r w:rsidR="00527A4B" w:rsidRPr="00C7732D">
        <w:rPr>
          <w:rFonts w:ascii="Times New Roman" w:hAnsi="Times New Roman" w:cs="Times New Roman"/>
          <w:sz w:val="28"/>
          <w:szCs w:val="28"/>
        </w:rPr>
        <w:t xml:space="preserve"> подлежат изменению в связи с изменением уровня оплаты труда работников, занятых оказанием платных медицинских услуг и инфляционными процессами в соответствии с действующим законодательством РФ. </w:t>
      </w:r>
    </w:p>
    <w:p w:rsidR="00C84DDB" w:rsidRPr="00C7732D" w:rsidRDefault="00EB22D9" w:rsidP="00C7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sz w:val="28"/>
          <w:szCs w:val="28"/>
        </w:rPr>
        <w:t>5</w:t>
      </w:r>
      <w:r w:rsidR="00C84DDB" w:rsidRPr="00C7732D">
        <w:rPr>
          <w:rFonts w:ascii="Times New Roman" w:hAnsi="Times New Roman" w:cs="Times New Roman"/>
          <w:sz w:val="28"/>
          <w:szCs w:val="28"/>
        </w:rPr>
        <w:t xml:space="preserve">.3. Плата за </w:t>
      </w:r>
      <w:proofErr w:type="gramStart"/>
      <w:r w:rsidR="00C84DDB" w:rsidRPr="00C7732D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C84DDB" w:rsidRPr="00C7732D">
        <w:rPr>
          <w:rFonts w:ascii="Times New Roman" w:hAnsi="Times New Roman" w:cs="Times New Roman"/>
          <w:sz w:val="28"/>
          <w:szCs w:val="28"/>
        </w:rPr>
        <w:t xml:space="preserve"> оказываем</w:t>
      </w:r>
      <w:r w:rsidR="00271F7B">
        <w:rPr>
          <w:rFonts w:ascii="Times New Roman" w:hAnsi="Times New Roman" w:cs="Times New Roman"/>
          <w:sz w:val="28"/>
          <w:szCs w:val="28"/>
        </w:rPr>
        <w:t>ые медицинской организацией</w:t>
      </w:r>
      <w:r w:rsidR="00C84DDB" w:rsidRPr="00C7732D">
        <w:rPr>
          <w:rFonts w:ascii="Times New Roman" w:hAnsi="Times New Roman" w:cs="Times New Roman"/>
          <w:sz w:val="28"/>
          <w:szCs w:val="28"/>
        </w:rPr>
        <w:t>, осуществляется</w:t>
      </w:r>
      <w:r w:rsidR="00504CF0" w:rsidRPr="00C7732D">
        <w:rPr>
          <w:rFonts w:ascii="Times New Roman" w:hAnsi="Times New Roman" w:cs="Times New Roman"/>
          <w:sz w:val="28"/>
          <w:szCs w:val="28"/>
        </w:rPr>
        <w:t xml:space="preserve"> в</w:t>
      </w:r>
      <w:r w:rsidR="00271F7B">
        <w:rPr>
          <w:rFonts w:ascii="Times New Roman" w:hAnsi="Times New Roman" w:cs="Times New Roman"/>
          <w:sz w:val="28"/>
          <w:szCs w:val="28"/>
        </w:rPr>
        <w:t xml:space="preserve"> наличной или безналичной форме.</w:t>
      </w:r>
    </w:p>
    <w:p w:rsidR="00CB1D8D" w:rsidRPr="00C7732D" w:rsidRDefault="00EB22D9" w:rsidP="00C7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sz w:val="28"/>
          <w:szCs w:val="28"/>
        </w:rPr>
        <w:t>5</w:t>
      </w:r>
      <w:r w:rsidR="00527A4B" w:rsidRPr="00C7732D">
        <w:rPr>
          <w:rFonts w:ascii="Times New Roman" w:hAnsi="Times New Roman" w:cs="Times New Roman"/>
          <w:sz w:val="28"/>
          <w:szCs w:val="28"/>
        </w:rPr>
        <w:t>.3.</w:t>
      </w:r>
      <w:r w:rsidR="00504CF0" w:rsidRPr="00C7732D">
        <w:rPr>
          <w:rFonts w:ascii="Times New Roman" w:hAnsi="Times New Roman" w:cs="Times New Roman"/>
          <w:sz w:val="28"/>
          <w:szCs w:val="28"/>
        </w:rPr>
        <w:t>1.</w:t>
      </w:r>
      <w:r w:rsidR="00527A4B" w:rsidRPr="00C7732D">
        <w:rPr>
          <w:rFonts w:ascii="Times New Roman" w:hAnsi="Times New Roman" w:cs="Times New Roman"/>
          <w:sz w:val="28"/>
          <w:szCs w:val="28"/>
        </w:rPr>
        <w:t xml:space="preserve"> Оплата потребителем за услуги</w:t>
      </w:r>
      <w:r w:rsidR="00271F7B">
        <w:rPr>
          <w:rFonts w:ascii="Times New Roman" w:hAnsi="Times New Roman" w:cs="Times New Roman"/>
          <w:sz w:val="28"/>
          <w:szCs w:val="28"/>
        </w:rPr>
        <w:t xml:space="preserve"> производится в кассу медицинской организации</w:t>
      </w:r>
      <w:r w:rsidR="00527A4B" w:rsidRPr="00C7732D">
        <w:rPr>
          <w:rFonts w:ascii="Times New Roman" w:hAnsi="Times New Roman" w:cs="Times New Roman"/>
          <w:sz w:val="28"/>
          <w:szCs w:val="28"/>
        </w:rPr>
        <w:t xml:space="preserve"> с примен</w:t>
      </w:r>
      <w:r w:rsidR="00DB0AAE">
        <w:rPr>
          <w:rFonts w:ascii="Times New Roman" w:hAnsi="Times New Roman" w:cs="Times New Roman"/>
          <w:sz w:val="28"/>
          <w:szCs w:val="28"/>
        </w:rPr>
        <w:t>ением бланков строгой отчетности</w:t>
      </w:r>
      <w:r w:rsidR="00527A4B" w:rsidRPr="00C7732D">
        <w:rPr>
          <w:rFonts w:ascii="Times New Roman" w:hAnsi="Times New Roman" w:cs="Times New Roman"/>
          <w:sz w:val="28"/>
          <w:szCs w:val="28"/>
        </w:rPr>
        <w:t xml:space="preserve"> и на основании договора об оказани</w:t>
      </w:r>
      <w:r w:rsidR="00DB0AAE">
        <w:rPr>
          <w:rFonts w:ascii="Times New Roman" w:hAnsi="Times New Roman" w:cs="Times New Roman"/>
          <w:sz w:val="28"/>
          <w:szCs w:val="28"/>
        </w:rPr>
        <w:t>и платных медицинских услуг.</w:t>
      </w:r>
      <w:r w:rsidR="00527A4B" w:rsidRPr="00C7732D">
        <w:rPr>
          <w:rFonts w:ascii="Times New Roman" w:hAnsi="Times New Roman" w:cs="Times New Roman"/>
          <w:sz w:val="28"/>
          <w:szCs w:val="28"/>
        </w:rPr>
        <w:t xml:space="preserve"> При оплате услуги потреб</w:t>
      </w:r>
      <w:r w:rsidR="00122A3D">
        <w:rPr>
          <w:rFonts w:ascii="Times New Roman" w:hAnsi="Times New Roman" w:cs="Times New Roman"/>
          <w:sz w:val="28"/>
          <w:szCs w:val="28"/>
        </w:rPr>
        <w:t>ителю выдается: квитанция</w:t>
      </w:r>
      <w:r w:rsidR="00DB0AAE">
        <w:rPr>
          <w:rFonts w:ascii="Times New Roman" w:hAnsi="Times New Roman" w:cs="Times New Roman"/>
          <w:sz w:val="28"/>
          <w:szCs w:val="28"/>
        </w:rPr>
        <w:t xml:space="preserve"> к приходному кассовому ордеру</w:t>
      </w:r>
      <w:r w:rsidR="00527A4B" w:rsidRPr="00C7732D">
        <w:rPr>
          <w:rFonts w:ascii="Times New Roman" w:hAnsi="Times New Roman" w:cs="Times New Roman"/>
          <w:sz w:val="28"/>
          <w:szCs w:val="28"/>
        </w:rPr>
        <w:t xml:space="preserve"> </w:t>
      </w:r>
      <w:r w:rsidR="00527A4B" w:rsidRPr="00C7732D">
        <w:rPr>
          <w:rFonts w:ascii="Times New Roman" w:hAnsi="Times New Roman" w:cs="Times New Roman"/>
          <w:sz w:val="28"/>
          <w:szCs w:val="28"/>
        </w:rPr>
        <w:lastRenderedPageBreak/>
        <w:t>(при внесении наличных денежных сре</w:t>
      </w:r>
      <w:proofErr w:type="gramStart"/>
      <w:r w:rsidR="00527A4B" w:rsidRPr="00C7732D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527A4B" w:rsidRPr="00C7732D">
        <w:rPr>
          <w:rFonts w:ascii="Times New Roman" w:hAnsi="Times New Roman" w:cs="Times New Roman"/>
          <w:sz w:val="28"/>
          <w:szCs w:val="28"/>
        </w:rPr>
        <w:t>ассу учр</w:t>
      </w:r>
      <w:r w:rsidR="00271F7B">
        <w:rPr>
          <w:rFonts w:ascii="Times New Roman" w:hAnsi="Times New Roman" w:cs="Times New Roman"/>
          <w:sz w:val="28"/>
          <w:szCs w:val="28"/>
        </w:rPr>
        <w:t>еждения), договор с  медицинской организацией</w:t>
      </w:r>
      <w:r w:rsidR="00527A4B" w:rsidRPr="00C7732D">
        <w:rPr>
          <w:rFonts w:ascii="Times New Roman" w:hAnsi="Times New Roman" w:cs="Times New Roman"/>
          <w:sz w:val="28"/>
          <w:szCs w:val="28"/>
        </w:rPr>
        <w:t xml:space="preserve">  об оказании  платных услуг с указанием номера и сроков действия лицензии, по требованию потребителя </w:t>
      </w:r>
      <w:hyperlink r:id="rId8" w:history="1">
        <w:r w:rsidR="00527A4B" w:rsidRPr="00C7732D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527A4B" w:rsidRPr="00C7732D">
        <w:rPr>
          <w:rFonts w:ascii="Times New Roman" w:hAnsi="Times New Roman" w:cs="Times New Roman"/>
          <w:sz w:val="28"/>
          <w:szCs w:val="28"/>
        </w:rPr>
        <w:t xml:space="preserve"> об оплате медицинских услуг для предоставления в налоговые органы.</w:t>
      </w:r>
      <w:r w:rsidR="00D9731C" w:rsidRPr="00C7732D">
        <w:rPr>
          <w:rFonts w:ascii="Times New Roman" w:hAnsi="Times New Roman" w:cs="Times New Roman"/>
          <w:sz w:val="28"/>
          <w:szCs w:val="28"/>
        </w:rPr>
        <w:t xml:space="preserve"> </w:t>
      </w:r>
      <w:r w:rsidR="00527A4B" w:rsidRPr="00C7732D">
        <w:rPr>
          <w:rFonts w:ascii="Times New Roman" w:hAnsi="Times New Roman" w:cs="Times New Roman"/>
          <w:sz w:val="28"/>
          <w:szCs w:val="28"/>
        </w:rPr>
        <w:t xml:space="preserve">Стоимость  платных медицинских услуг в договоре определяется на основании утвержденного и согласованного Прейскуранта </w:t>
      </w:r>
      <w:bookmarkStart w:id="13" w:name="sub_332"/>
      <w:r w:rsidR="00271F7B">
        <w:rPr>
          <w:rFonts w:ascii="Times New Roman" w:hAnsi="Times New Roman" w:cs="Times New Roman"/>
          <w:sz w:val="28"/>
          <w:szCs w:val="28"/>
        </w:rPr>
        <w:t>цен, действующего в медицинской организации</w:t>
      </w:r>
      <w:r w:rsidR="00CB1D8D" w:rsidRPr="00C7732D">
        <w:rPr>
          <w:rFonts w:ascii="Times New Roman" w:hAnsi="Times New Roman" w:cs="Times New Roman"/>
          <w:sz w:val="28"/>
          <w:szCs w:val="28"/>
        </w:rPr>
        <w:t>.</w:t>
      </w:r>
    </w:p>
    <w:p w:rsidR="00CB1D8D" w:rsidRPr="00C7732D" w:rsidRDefault="00EB22D9" w:rsidP="00C7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sz w:val="28"/>
          <w:szCs w:val="28"/>
        </w:rPr>
        <w:t>5</w:t>
      </w:r>
      <w:r w:rsidR="00CB1D8D" w:rsidRPr="00C7732D">
        <w:rPr>
          <w:rFonts w:ascii="Times New Roman" w:hAnsi="Times New Roman" w:cs="Times New Roman"/>
          <w:sz w:val="28"/>
          <w:szCs w:val="28"/>
        </w:rPr>
        <w:t>.</w:t>
      </w:r>
      <w:r w:rsidR="00504CF0" w:rsidRPr="00C7732D">
        <w:rPr>
          <w:rFonts w:ascii="Times New Roman" w:hAnsi="Times New Roman" w:cs="Times New Roman"/>
          <w:sz w:val="28"/>
          <w:szCs w:val="28"/>
        </w:rPr>
        <w:t>3</w:t>
      </w:r>
      <w:r w:rsidR="00CB1D8D" w:rsidRPr="00C7732D">
        <w:rPr>
          <w:rFonts w:ascii="Times New Roman" w:hAnsi="Times New Roman" w:cs="Times New Roman"/>
          <w:sz w:val="28"/>
          <w:szCs w:val="28"/>
        </w:rPr>
        <w:t>.</w:t>
      </w:r>
      <w:r w:rsidR="00504CF0" w:rsidRPr="00C7732D">
        <w:rPr>
          <w:rFonts w:ascii="Times New Roman" w:hAnsi="Times New Roman" w:cs="Times New Roman"/>
          <w:sz w:val="28"/>
          <w:szCs w:val="28"/>
        </w:rPr>
        <w:t>2</w:t>
      </w:r>
      <w:r w:rsidR="00C510BF" w:rsidRPr="00C7732D">
        <w:rPr>
          <w:rFonts w:ascii="Times New Roman" w:hAnsi="Times New Roman" w:cs="Times New Roman"/>
          <w:sz w:val="28"/>
          <w:szCs w:val="28"/>
        </w:rPr>
        <w:t>.</w:t>
      </w:r>
      <w:r w:rsidR="00504CF0" w:rsidRPr="00C7732D">
        <w:rPr>
          <w:rFonts w:ascii="Times New Roman" w:hAnsi="Times New Roman" w:cs="Times New Roman"/>
          <w:sz w:val="28"/>
          <w:szCs w:val="28"/>
        </w:rPr>
        <w:t xml:space="preserve"> </w:t>
      </w:r>
      <w:r w:rsidR="00CB1D8D" w:rsidRPr="00C7732D">
        <w:rPr>
          <w:rFonts w:ascii="Times New Roman" w:hAnsi="Times New Roman" w:cs="Times New Roman"/>
          <w:sz w:val="28"/>
          <w:szCs w:val="28"/>
        </w:rPr>
        <w:t>При безналичной форме оплаты осуществляется перечисление денежных средств на соответствующий лицевой счет.</w:t>
      </w:r>
    </w:p>
    <w:bookmarkEnd w:id="13"/>
    <w:p w:rsidR="00527A4B" w:rsidRPr="00C7732D" w:rsidRDefault="00EB22D9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5</w:t>
      </w:r>
      <w:r w:rsidR="00CB1D8D" w:rsidRPr="00C7732D">
        <w:rPr>
          <w:rFonts w:ascii="Times New Roman" w:hAnsi="Times New Roman"/>
          <w:sz w:val="28"/>
          <w:szCs w:val="28"/>
        </w:rPr>
        <w:t>.</w:t>
      </w:r>
      <w:r w:rsidR="00504CF0" w:rsidRPr="00C7732D">
        <w:rPr>
          <w:rFonts w:ascii="Times New Roman" w:hAnsi="Times New Roman"/>
          <w:sz w:val="28"/>
          <w:szCs w:val="28"/>
        </w:rPr>
        <w:t>4</w:t>
      </w:r>
      <w:r w:rsidR="00CB1D8D" w:rsidRPr="00C7732D">
        <w:rPr>
          <w:rFonts w:ascii="Times New Roman" w:hAnsi="Times New Roman"/>
          <w:sz w:val="28"/>
          <w:szCs w:val="28"/>
        </w:rPr>
        <w:t>.</w:t>
      </w:r>
      <w:r w:rsidR="00527A4B" w:rsidRPr="00C7732D">
        <w:rPr>
          <w:rFonts w:ascii="Times New Roman" w:hAnsi="Times New Roman"/>
          <w:sz w:val="28"/>
          <w:szCs w:val="28"/>
        </w:rPr>
        <w:t>Возврат денежных средств, оплаченных авансом за платную медицинскую услугу, производится в следующих случаях:</w:t>
      </w:r>
    </w:p>
    <w:p w:rsidR="00527A4B" w:rsidRPr="00C7732D" w:rsidRDefault="00527A4B" w:rsidP="00C773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а)  потребитель не получил услугу по объективным причинам;</w:t>
      </w:r>
    </w:p>
    <w:p w:rsidR="00527A4B" w:rsidRPr="00C7732D" w:rsidRDefault="00527A4B" w:rsidP="00C773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б) некачественное оказание услуги, под</w:t>
      </w:r>
      <w:r w:rsidR="003F60F1">
        <w:rPr>
          <w:rFonts w:ascii="Times New Roman" w:hAnsi="Times New Roman"/>
          <w:sz w:val="28"/>
          <w:szCs w:val="28"/>
        </w:rPr>
        <w:t>твержденное врачебной комиссией.</w:t>
      </w:r>
    </w:p>
    <w:p w:rsidR="00527A4B" w:rsidRPr="00C7732D" w:rsidRDefault="00527A4B" w:rsidP="00C773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Для возврата денежных средств необходимы следующие документы:</w:t>
      </w:r>
    </w:p>
    <w:p w:rsidR="00527A4B" w:rsidRPr="00C7732D" w:rsidRDefault="00527A4B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 xml:space="preserve">- заявление потребителя </w:t>
      </w:r>
      <w:r w:rsidR="00271F7B">
        <w:rPr>
          <w:rFonts w:ascii="Times New Roman" w:hAnsi="Times New Roman"/>
          <w:sz w:val="28"/>
          <w:szCs w:val="28"/>
        </w:rPr>
        <w:t>на имя главного врача медицинской организации</w:t>
      </w:r>
      <w:r w:rsidRPr="00C7732D">
        <w:rPr>
          <w:rFonts w:ascii="Times New Roman" w:hAnsi="Times New Roman"/>
          <w:sz w:val="28"/>
          <w:szCs w:val="28"/>
        </w:rPr>
        <w:t xml:space="preserve"> с указанием причины возврата денежных средств, суммы, адреса места прописки потребителя, паспортных данных;</w:t>
      </w:r>
    </w:p>
    <w:p w:rsidR="00527A4B" w:rsidRPr="00C7732D" w:rsidRDefault="007720D7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7A4B" w:rsidRPr="00C7732D">
        <w:rPr>
          <w:rFonts w:ascii="Times New Roman" w:hAnsi="Times New Roman"/>
          <w:sz w:val="28"/>
          <w:szCs w:val="28"/>
        </w:rPr>
        <w:t>отметка на заявлении потребителя, сделанная медицинским работником о том, что оплаченна</w:t>
      </w:r>
      <w:r w:rsidR="003F60F1">
        <w:rPr>
          <w:rFonts w:ascii="Times New Roman" w:hAnsi="Times New Roman"/>
          <w:sz w:val="28"/>
          <w:szCs w:val="28"/>
        </w:rPr>
        <w:t>я медицинская услуга не оказана;</w:t>
      </w:r>
    </w:p>
    <w:p w:rsidR="00527A4B" w:rsidRPr="00C7732D" w:rsidRDefault="00527A4B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- договор  на медицинскую услугу</w:t>
      </w:r>
      <w:r w:rsidR="003F60F1">
        <w:rPr>
          <w:rFonts w:ascii="Times New Roman" w:hAnsi="Times New Roman"/>
          <w:sz w:val="28"/>
          <w:szCs w:val="28"/>
        </w:rPr>
        <w:t>;</w:t>
      </w:r>
    </w:p>
    <w:p w:rsidR="00527A4B" w:rsidRPr="00C7732D" w:rsidRDefault="00DB0AAE" w:rsidP="00C7732D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квитанция к приходному кассовому ордеру</w:t>
      </w:r>
      <w:r w:rsidR="003F60F1">
        <w:rPr>
          <w:rFonts w:ascii="Times New Roman" w:hAnsi="Times New Roman"/>
          <w:sz w:val="28"/>
          <w:szCs w:val="28"/>
        </w:rPr>
        <w:t>.</w:t>
      </w:r>
    </w:p>
    <w:p w:rsidR="00527A4B" w:rsidRPr="00C7732D" w:rsidRDefault="00EB22D9" w:rsidP="00C773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7732D">
        <w:rPr>
          <w:rFonts w:ascii="Times New Roman" w:eastAsia="Arial" w:hAnsi="Times New Roman"/>
          <w:sz w:val="28"/>
          <w:szCs w:val="28"/>
        </w:rPr>
        <w:t>5</w:t>
      </w:r>
      <w:r w:rsidR="00527A4B" w:rsidRPr="00C7732D">
        <w:rPr>
          <w:rFonts w:ascii="Times New Roman" w:eastAsia="Arial" w:hAnsi="Times New Roman"/>
          <w:sz w:val="28"/>
          <w:szCs w:val="28"/>
        </w:rPr>
        <w:t>.</w:t>
      </w:r>
      <w:r w:rsidR="00947B54" w:rsidRPr="00C7732D">
        <w:rPr>
          <w:rFonts w:ascii="Times New Roman" w:eastAsia="Arial" w:hAnsi="Times New Roman"/>
          <w:sz w:val="28"/>
          <w:szCs w:val="28"/>
        </w:rPr>
        <w:t>5</w:t>
      </w:r>
      <w:r w:rsidR="00271F7B">
        <w:rPr>
          <w:rFonts w:ascii="Times New Roman" w:eastAsia="Arial" w:hAnsi="Times New Roman"/>
          <w:sz w:val="28"/>
          <w:szCs w:val="28"/>
        </w:rPr>
        <w:t>.Медицинская организация</w:t>
      </w:r>
      <w:r w:rsidR="00527A4B" w:rsidRPr="00C7732D">
        <w:rPr>
          <w:rFonts w:ascii="Times New Roman" w:eastAsia="Arial" w:hAnsi="Times New Roman"/>
          <w:sz w:val="28"/>
          <w:szCs w:val="28"/>
        </w:rPr>
        <w:t xml:space="preserve">  ведет статистический и бухгалтерский учет результатов оказываемых платных медицинских услуг, составляет требуемую отчетность и представляет ее в порядке и сроки, установленные законами и иными правовыми актами Р</w:t>
      </w:r>
      <w:r w:rsidR="00271F7B">
        <w:rPr>
          <w:rFonts w:ascii="Times New Roman" w:eastAsia="Arial" w:hAnsi="Times New Roman"/>
          <w:sz w:val="28"/>
          <w:szCs w:val="28"/>
        </w:rPr>
        <w:t xml:space="preserve">оссийской Федерации. Медицинская организация </w:t>
      </w:r>
      <w:r w:rsidR="00527A4B" w:rsidRPr="00C7732D">
        <w:rPr>
          <w:rFonts w:ascii="Times New Roman" w:eastAsia="Arial" w:hAnsi="Times New Roman"/>
          <w:sz w:val="28"/>
          <w:szCs w:val="28"/>
        </w:rPr>
        <w:t>ведет статистический и бухгалтерский учет и отчетность раздельно по основной деятельности и платным медицинским услугам.</w:t>
      </w:r>
    </w:p>
    <w:p w:rsidR="00527A4B" w:rsidRPr="00C7732D" w:rsidRDefault="00527A4B" w:rsidP="00C7732D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7A4B" w:rsidRPr="00C7732D" w:rsidRDefault="00EB22D9" w:rsidP="000D310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2D">
        <w:rPr>
          <w:rFonts w:ascii="Times New Roman" w:hAnsi="Times New Roman" w:cs="Times New Roman"/>
          <w:b/>
          <w:sz w:val="28"/>
          <w:szCs w:val="28"/>
        </w:rPr>
        <w:t>6</w:t>
      </w:r>
      <w:r w:rsidR="00527A4B" w:rsidRPr="00C7732D">
        <w:rPr>
          <w:rFonts w:ascii="Times New Roman" w:hAnsi="Times New Roman" w:cs="Times New Roman"/>
          <w:b/>
          <w:sz w:val="28"/>
          <w:szCs w:val="28"/>
        </w:rPr>
        <w:t>. Порядок распределения денежных  средств,</w:t>
      </w:r>
    </w:p>
    <w:p w:rsidR="00527A4B" w:rsidRPr="00C7732D" w:rsidRDefault="00527A4B" w:rsidP="000D310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2D">
        <w:rPr>
          <w:rFonts w:ascii="Times New Roman" w:hAnsi="Times New Roman" w:cs="Times New Roman"/>
          <w:b/>
          <w:sz w:val="28"/>
          <w:szCs w:val="28"/>
        </w:rPr>
        <w:t>полученных от оказания платных медицинских услуг.</w:t>
      </w:r>
    </w:p>
    <w:p w:rsidR="00527A4B" w:rsidRPr="00C7732D" w:rsidRDefault="00527A4B" w:rsidP="00C7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4B" w:rsidRPr="00C7732D" w:rsidRDefault="00EB22D9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6</w:t>
      </w:r>
      <w:r w:rsidR="00EC0E20" w:rsidRPr="00C7732D">
        <w:rPr>
          <w:rFonts w:ascii="Times New Roman" w:hAnsi="Times New Roman"/>
          <w:sz w:val="28"/>
          <w:szCs w:val="28"/>
        </w:rPr>
        <w:t>.1.</w:t>
      </w:r>
      <w:r w:rsidR="00527A4B" w:rsidRPr="00C773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7A4B" w:rsidRPr="00C7732D">
        <w:rPr>
          <w:rFonts w:ascii="Times New Roman" w:hAnsi="Times New Roman"/>
          <w:sz w:val="28"/>
          <w:szCs w:val="28"/>
        </w:rPr>
        <w:t xml:space="preserve">Средства, полученные от платных медицинских услуг и иной приносящей доход деятельности, </w:t>
      </w:r>
      <w:r w:rsidR="007720D7">
        <w:rPr>
          <w:rFonts w:ascii="Times New Roman" w:hAnsi="Times New Roman"/>
          <w:sz w:val="28"/>
          <w:szCs w:val="28"/>
        </w:rPr>
        <w:t xml:space="preserve"> </w:t>
      </w:r>
      <w:r w:rsidR="00527A4B" w:rsidRPr="00C7732D">
        <w:rPr>
          <w:rFonts w:ascii="Times New Roman" w:hAnsi="Times New Roman"/>
          <w:sz w:val="28"/>
          <w:szCs w:val="28"/>
        </w:rPr>
        <w:t xml:space="preserve">расходуются </w:t>
      </w:r>
      <w:r w:rsidR="006E0569">
        <w:rPr>
          <w:rFonts w:ascii="Times New Roman" w:hAnsi="Times New Roman"/>
          <w:sz w:val="28"/>
          <w:szCs w:val="28"/>
        </w:rPr>
        <w:t>медицинской организацией</w:t>
      </w:r>
      <w:r w:rsidR="00527A4B" w:rsidRPr="00C7732D">
        <w:rPr>
          <w:rFonts w:ascii="Times New Roman" w:hAnsi="Times New Roman"/>
          <w:sz w:val="28"/>
          <w:szCs w:val="28"/>
        </w:rPr>
        <w:t xml:space="preserve"> в соответствии со смет</w:t>
      </w:r>
      <w:r w:rsidR="00EC0E20" w:rsidRPr="00C7732D">
        <w:rPr>
          <w:rFonts w:ascii="Times New Roman" w:hAnsi="Times New Roman"/>
          <w:sz w:val="28"/>
          <w:szCs w:val="28"/>
        </w:rPr>
        <w:t>ой</w:t>
      </w:r>
      <w:r w:rsidR="00527A4B" w:rsidRPr="00C7732D">
        <w:rPr>
          <w:rFonts w:ascii="Times New Roman" w:hAnsi="Times New Roman"/>
          <w:sz w:val="28"/>
          <w:szCs w:val="28"/>
        </w:rPr>
        <w:t xml:space="preserve"> доходов и расходов по приносящей доход деятельности, утвержденн</w:t>
      </w:r>
      <w:r w:rsidR="00EC0E20" w:rsidRPr="00C7732D">
        <w:rPr>
          <w:rFonts w:ascii="Times New Roman" w:hAnsi="Times New Roman"/>
          <w:sz w:val="28"/>
          <w:szCs w:val="28"/>
        </w:rPr>
        <w:t>ой</w:t>
      </w:r>
      <w:r w:rsidR="00527A4B" w:rsidRPr="00C7732D">
        <w:rPr>
          <w:rFonts w:ascii="Times New Roman" w:hAnsi="Times New Roman"/>
          <w:sz w:val="28"/>
          <w:szCs w:val="28"/>
        </w:rPr>
        <w:t xml:space="preserve"> в установленном порядке.</w:t>
      </w:r>
      <w:proofErr w:type="gramEnd"/>
    </w:p>
    <w:p w:rsidR="00527A4B" w:rsidRPr="00C7732D" w:rsidRDefault="00EB22D9" w:rsidP="00C773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6</w:t>
      </w:r>
      <w:r w:rsidR="00527A4B" w:rsidRPr="00C7732D">
        <w:rPr>
          <w:rFonts w:ascii="Times New Roman" w:hAnsi="Times New Roman"/>
          <w:sz w:val="28"/>
          <w:szCs w:val="28"/>
        </w:rPr>
        <w:t>.</w:t>
      </w:r>
      <w:r w:rsidR="005932F9" w:rsidRPr="00C7732D">
        <w:rPr>
          <w:rFonts w:ascii="Times New Roman" w:hAnsi="Times New Roman"/>
          <w:sz w:val="28"/>
          <w:szCs w:val="28"/>
        </w:rPr>
        <w:t>2</w:t>
      </w:r>
      <w:r w:rsidR="006E0569">
        <w:rPr>
          <w:rFonts w:ascii="Times New Roman" w:hAnsi="Times New Roman"/>
          <w:sz w:val="28"/>
          <w:szCs w:val="28"/>
        </w:rPr>
        <w:t>. Доходы, фактически полученные медицинской организацией</w:t>
      </w:r>
      <w:r w:rsidR="00EC0E20" w:rsidRPr="00C7732D">
        <w:rPr>
          <w:rFonts w:ascii="Times New Roman" w:hAnsi="Times New Roman"/>
          <w:sz w:val="28"/>
          <w:szCs w:val="28"/>
        </w:rPr>
        <w:t xml:space="preserve"> </w:t>
      </w:r>
      <w:r w:rsidR="00527A4B" w:rsidRPr="00C7732D">
        <w:rPr>
          <w:rFonts w:ascii="Times New Roman" w:hAnsi="Times New Roman"/>
          <w:sz w:val="28"/>
          <w:szCs w:val="28"/>
        </w:rPr>
        <w:t>от платных медицинских услуг и иной приносящей доход деятельности сверх сметы доходов и расходов</w:t>
      </w:r>
      <w:r w:rsidR="00FD5462" w:rsidRPr="00C7732D">
        <w:rPr>
          <w:rFonts w:ascii="Times New Roman" w:hAnsi="Times New Roman"/>
          <w:sz w:val="28"/>
          <w:szCs w:val="28"/>
        </w:rPr>
        <w:t xml:space="preserve"> по приносящей доход деятельности</w:t>
      </w:r>
      <w:r w:rsidR="00527A4B" w:rsidRPr="00C7732D">
        <w:rPr>
          <w:rFonts w:ascii="Times New Roman" w:hAnsi="Times New Roman"/>
          <w:sz w:val="28"/>
          <w:szCs w:val="28"/>
        </w:rPr>
        <w:t>, подлежат включению в смету.</w:t>
      </w:r>
    </w:p>
    <w:p w:rsidR="00527A4B" w:rsidRPr="00C7732D" w:rsidRDefault="00EB22D9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6</w:t>
      </w:r>
      <w:r w:rsidR="00527A4B" w:rsidRPr="00C7732D">
        <w:rPr>
          <w:rFonts w:ascii="Times New Roman" w:hAnsi="Times New Roman"/>
          <w:sz w:val="28"/>
          <w:szCs w:val="28"/>
        </w:rPr>
        <w:t>.</w:t>
      </w:r>
      <w:r w:rsidR="005932F9" w:rsidRPr="00C7732D">
        <w:rPr>
          <w:rFonts w:ascii="Times New Roman" w:hAnsi="Times New Roman"/>
          <w:sz w:val="28"/>
          <w:szCs w:val="28"/>
        </w:rPr>
        <w:t>3</w:t>
      </w:r>
      <w:r w:rsidR="00527A4B" w:rsidRPr="00C7732D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527A4B" w:rsidRPr="00C7732D">
        <w:rPr>
          <w:rFonts w:ascii="Times New Roman" w:hAnsi="Times New Roman"/>
          <w:sz w:val="28"/>
          <w:szCs w:val="28"/>
        </w:rPr>
        <w:t>Распределение денежных средств фонда оплаты тру</w:t>
      </w:r>
      <w:r w:rsidR="006E0569">
        <w:rPr>
          <w:rFonts w:ascii="Times New Roman" w:hAnsi="Times New Roman"/>
          <w:sz w:val="28"/>
          <w:szCs w:val="28"/>
        </w:rPr>
        <w:t>да между работниками медицинской организации</w:t>
      </w:r>
      <w:r w:rsidR="00527A4B" w:rsidRPr="00C7732D">
        <w:rPr>
          <w:rFonts w:ascii="Times New Roman" w:hAnsi="Times New Roman"/>
          <w:sz w:val="28"/>
          <w:szCs w:val="28"/>
        </w:rPr>
        <w:t xml:space="preserve"> </w:t>
      </w:r>
      <w:r w:rsidR="005932F9" w:rsidRPr="00C7732D">
        <w:rPr>
          <w:rFonts w:ascii="Times New Roman" w:hAnsi="Times New Roman"/>
          <w:sz w:val="28"/>
          <w:szCs w:val="28"/>
        </w:rPr>
        <w:t xml:space="preserve">осуществляется с учетом их индивидуального вклада и </w:t>
      </w:r>
      <w:r w:rsidR="00527A4B" w:rsidRPr="00C7732D">
        <w:rPr>
          <w:rFonts w:ascii="Times New Roman" w:hAnsi="Times New Roman"/>
          <w:sz w:val="28"/>
          <w:szCs w:val="28"/>
        </w:rPr>
        <w:t xml:space="preserve">регламентируется   «Положением об оплате труда работников, занятых оказанием платных </w:t>
      </w:r>
      <w:r w:rsidR="005932F9" w:rsidRPr="00C7732D">
        <w:rPr>
          <w:rFonts w:ascii="Times New Roman" w:hAnsi="Times New Roman"/>
          <w:sz w:val="28"/>
          <w:szCs w:val="28"/>
        </w:rPr>
        <w:t xml:space="preserve">медицинских </w:t>
      </w:r>
      <w:r w:rsidR="00527A4B" w:rsidRPr="00C7732D">
        <w:rPr>
          <w:rFonts w:ascii="Times New Roman" w:hAnsi="Times New Roman"/>
          <w:sz w:val="28"/>
          <w:szCs w:val="28"/>
        </w:rPr>
        <w:t xml:space="preserve"> услуг</w:t>
      </w:r>
      <w:r w:rsidR="005932F9" w:rsidRPr="00C7732D">
        <w:rPr>
          <w:rFonts w:ascii="Times New Roman" w:hAnsi="Times New Roman"/>
          <w:sz w:val="28"/>
          <w:szCs w:val="28"/>
        </w:rPr>
        <w:t xml:space="preserve"> </w:t>
      </w:r>
      <w:r w:rsidR="002351CE">
        <w:rPr>
          <w:rFonts w:ascii="Times New Roman" w:hAnsi="Times New Roman"/>
          <w:sz w:val="28"/>
          <w:szCs w:val="28"/>
        </w:rPr>
        <w:t xml:space="preserve">населению и </w:t>
      </w:r>
      <w:r w:rsidR="005932F9" w:rsidRPr="00C7732D">
        <w:rPr>
          <w:rFonts w:ascii="Times New Roman" w:hAnsi="Times New Roman"/>
          <w:sz w:val="28"/>
          <w:szCs w:val="28"/>
        </w:rPr>
        <w:t xml:space="preserve"> административно-управленческого персонала</w:t>
      </w:r>
      <w:r w:rsidR="006E0569">
        <w:rPr>
          <w:rFonts w:ascii="Times New Roman" w:hAnsi="Times New Roman"/>
          <w:sz w:val="28"/>
          <w:szCs w:val="28"/>
        </w:rPr>
        <w:t>,</w:t>
      </w:r>
      <w:r w:rsidR="002351CE">
        <w:rPr>
          <w:rFonts w:ascii="Times New Roman" w:hAnsi="Times New Roman"/>
          <w:sz w:val="28"/>
          <w:szCs w:val="28"/>
        </w:rPr>
        <w:t xml:space="preserve"> принимающего участие в </w:t>
      </w:r>
      <w:r w:rsidR="002351CE">
        <w:rPr>
          <w:rFonts w:ascii="Times New Roman" w:hAnsi="Times New Roman"/>
          <w:sz w:val="28"/>
          <w:szCs w:val="28"/>
        </w:rPr>
        <w:lastRenderedPageBreak/>
        <w:t>организации  работы по оказанию платных медицинских услуг и иной приносящей доход деятельности</w:t>
      </w:r>
      <w:r w:rsidR="00527A4B" w:rsidRPr="00C7732D">
        <w:rPr>
          <w:rFonts w:ascii="Times New Roman" w:hAnsi="Times New Roman"/>
          <w:sz w:val="28"/>
          <w:szCs w:val="28"/>
        </w:rPr>
        <w:t>», утверж</w:t>
      </w:r>
      <w:r w:rsidR="006E0569">
        <w:rPr>
          <w:rFonts w:ascii="Times New Roman" w:hAnsi="Times New Roman"/>
          <w:sz w:val="28"/>
          <w:szCs w:val="28"/>
        </w:rPr>
        <w:t>денным главным врачом медицинской организации</w:t>
      </w:r>
      <w:r w:rsidR="00527A4B" w:rsidRPr="00C7732D">
        <w:rPr>
          <w:rFonts w:ascii="Times New Roman" w:hAnsi="Times New Roman"/>
          <w:sz w:val="28"/>
          <w:szCs w:val="28"/>
        </w:rPr>
        <w:t>.</w:t>
      </w:r>
      <w:proofErr w:type="gramEnd"/>
    </w:p>
    <w:p w:rsidR="00527A4B" w:rsidRPr="00C7732D" w:rsidRDefault="00527A4B" w:rsidP="00C7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4B" w:rsidRPr="00C7732D" w:rsidRDefault="00EB22D9" w:rsidP="00C773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b/>
          <w:sz w:val="28"/>
          <w:szCs w:val="28"/>
        </w:rPr>
        <w:t>7</w:t>
      </w:r>
      <w:r w:rsidR="00527A4B" w:rsidRPr="00C7732D">
        <w:rPr>
          <w:rFonts w:ascii="Times New Roman" w:hAnsi="Times New Roman" w:cs="Times New Roman"/>
          <w:b/>
          <w:sz w:val="28"/>
          <w:szCs w:val="28"/>
        </w:rPr>
        <w:t>. Ответственность и права сторон</w:t>
      </w:r>
      <w:r w:rsidR="00527A4B" w:rsidRPr="00C7732D">
        <w:rPr>
          <w:rFonts w:ascii="Times New Roman" w:hAnsi="Times New Roman" w:cs="Times New Roman"/>
          <w:sz w:val="28"/>
          <w:szCs w:val="28"/>
        </w:rPr>
        <w:t>.</w:t>
      </w:r>
    </w:p>
    <w:p w:rsidR="00527A4B" w:rsidRPr="00C7732D" w:rsidRDefault="00527A4B" w:rsidP="00C7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4B" w:rsidRPr="00C7732D" w:rsidRDefault="00EB22D9" w:rsidP="00C7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sz w:val="28"/>
          <w:szCs w:val="28"/>
        </w:rPr>
        <w:t>7</w:t>
      </w:r>
      <w:r w:rsidR="00527A4B" w:rsidRPr="00C7732D">
        <w:rPr>
          <w:rFonts w:ascii="Times New Roman" w:hAnsi="Times New Roman" w:cs="Times New Roman"/>
          <w:sz w:val="28"/>
          <w:szCs w:val="28"/>
        </w:rPr>
        <w:t>.1. Потребители платных услуг имеют право на получение бесплатной, достоверной информации о проводимой услуге, на качественное оказание услуги.</w:t>
      </w:r>
    </w:p>
    <w:p w:rsidR="00527A4B" w:rsidRPr="00C7732D" w:rsidRDefault="00EB22D9" w:rsidP="00C7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sz w:val="28"/>
          <w:szCs w:val="28"/>
        </w:rPr>
        <w:t>7</w:t>
      </w:r>
      <w:r w:rsidR="00527A4B" w:rsidRPr="00C7732D">
        <w:rPr>
          <w:rFonts w:ascii="Times New Roman" w:hAnsi="Times New Roman" w:cs="Times New Roman"/>
          <w:sz w:val="28"/>
          <w:szCs w:val="28"/>
        </w:rPr>
        <w:t xml:space="preserve">.2. Потребитель обязан </w:t>
      </w:r>
      <w:proofErr w:type="gramStart"/>
      <w:r w:rsidR="00527A4B" w:rsidRPr="00C7732D">
        <w:rPr>
          <w:rFonts w:ascii="Times New Roman" w:hAnsi="Times New Roman" w:cs="Times New Roman"/>
          <w:sz w:val="28"/>
          <w:szCs w:val="28"/>
        </w:rPr>
        <w:t>оплатить стоимость предоставляемой</w:t>
      </w:r>
      <w:proofErr w:type="gramEnd"/>
      <w:r w:rsidR="00527A4B" w:rsidRPr="00C7732D">
        <w:rPr>
          <w:rFonts w:ascii="Times New Roman" w:hAnsi="Times New Roman" w:cs="Times New Roman"/>
          <w:sz w:val="28"/>
          <w:szCs w:val="28"/>
        </w:rPr>
        <w:t xml:space="preserve"> услуги, выполнять требования, необходимые для качественного оказания услуги. </w:t>
      </w:r>
    </w:p>
    <w:p w:rsidR="00527A4B" w:rsidRPr="00C7732D" w:rsidRDefault="00EB22D9" w:rsidP="00C7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sz w:val="28"/>
          <w:szCs w:val="28"/>
        </w:rPr>
        <w:t>7</w:t>
      </w:r>
      <w:r w:rsidR="00527A4B" w:rsidRPr="00C7732D">
        <w:rPr>
          <w:rFonts w:ascii="Times New Roman" w:hAnsi="Times New Roman" w:cs="Times New Roman"/>
          <w:sz w:val="28"/>
          <w:szCs w:val="28"/>
        </w:rPr>
        <w:t>.3. В соответствии с</w:t>
      </w:r>
      <w:r w:rsidR="006E0569">
        <w:rPr>
          <w:rFonts w:ascii="Times New Roman" w:hAnsi="Times New Roman" w:cs="Times New Roman"/>
          <w:sz w:val="28"/>
          <w:szCs w:val="28"/>
        </w:rPr>
        <w:t xml:space="preserve"> законодательством РФ медицинская организация</w:t>
      </w:r>
      <w:r w:rsidR="00527A4B" w:rsidRPr="00C7732D">
        <w:rPr>
          <w:rFonts w:ascii="Times New Roman" w:hAnsi="Times New Roman" w:cs="Times New Roman"/>
          <w:sz w:val="28"/>
          <w:szCs w:val="28"/>
        </w:rPr>
        <w:t xml:space="preserve"> несет ответственность перед потребителем за неисполнение или ненадлежащее исполнение платной медицинской услуги, несоблюдение требований, предъявляемым к методам диагностики, профилактики и лечения, разрешенным на территории РФ, а также в случае нанесения вреда здоровья и жизни пациента </w:t>
      </w:r>
    </w:p>
    <w:p w:rsidR="00527A4B" w:rsidRPr="00C7732D" w:rsidRDefault="00EB22D9" w:rsidP="00C7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2D">
        <w:rPr>
          <w:rFonts w:ascii="Times New Roman" w:hAnsi="Times New Roman" w:cs="Times New Roman"/>
          <w:sz w:val="28"/>
          <w:szCs w:val="28"/>
        </w:rPr>
        <w:t>7</w:t>
      </w:r>
      <w:r w:rsidR="006E0569">
        <w:rPr>
          <w:rFonts w:ascii="Times New Roman" w:hAnsi="Times New Roman" w:cs="Times New Roman"/>
          <w:sz w:val="28"/>
          <w:szCs w:val="28"/>
        </w:rPr>
        <w:t>.4. Медицинская организация</w:t>
      </w:r>
      <w:r w:rsidR="00527A4B" w:rsidRPr="00C7732D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неисполнение или ненадлежащее исполнение платных медицинских услуг, если докажет, что неисполнение или ненадлежащее исполнение произошло вследствие обстоятельств непреодолимой силы, либо по иным основаниям, предусмотренным законодательством </w:t>
      </w:r>
    </w:p>
    <w:p w:rsidR="00527A4B" w:rsidRPr="00C7732D" w:rsidRDefault="00EB22D9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7</w:t>
      </w:r>
      <w:r w:rsidR="00527A4B" w:rsidRPr="00C7732D">
        <w:rPr>
          <w:rFonts w:ascii="Times New Roman" w:hAnsi="Times New Roman"/>
          <w:sz w:val="28"/>
          <w:szCs w:val="28"/>
        </w:rPr>
        <w:t xml:space="preserve">.5 Претензии и споры, возникшие </w:t>
      </w:r>
      <w:r w:rsidR="006E0569">
        <w:rPr>
          <w:rFonts w:ascii="Times New Roman" w:hAnsi="Times New Roman"/>
          <w:sz w:val="28"/>
          <w:szCs w:val="28"/>
        </w:rPr>
        <w:t>между потребителем и медицинской организацией</w:t>
      </w:r>
      <w:r w:rsidR="00527A4B" w:rsidRPr="00C7732D">
        <w:rPr>
          <w:rFonts w:ascii="Times New Roman" w:hAnsi="Times New Roman"/>
          <w:sz w:val="28"/>
          <w:szCs w:val="28"/>
        </w:rPr>
        <w:t>, разрешаются по соглашению сторон или в судебном порядке в соответствии с законодательством РФ.</w:t>
      </w:r>
    </w:p>
    <w:p w:rsidR="005932F9" w:rsidRPr="00C7732D" w:rsidRDefault="005932F9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2F9" w:rsidRDefault="006E0569" w:rsidP="006E056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B22D9" w:rsidRPr="00C7732D">
        <w:rPr>
          <w:rFonts w:ascii="Times New Roman" w:hAnsi="Times New Roman" w:cs="Times New Roman"/>
          <w:b/>
          <w:sz w:val="28"/>
          <w:szCs w:val="28"/>
        </w:rPr>
        <w:t>8</w:t>
      </w:r>
      <w:r w:rsidR="005932F9" w:rsidRPr="00C7732D">
        <w:rPr>
          <w:rFonts w:ascii="Times New Roman" w:hAnsi="Times New Roman" w:cs="Times New Roman"/>
          <w:b/>
          <w:sz w:val="28"/>
          <w:szCs w:val="28"/>
        </w:rPr>
        <w:t>. Контроль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порядком предоставления</w:t>
      </w:r>
      <w:r w:rsidR="005932F9" w:rsidRPr="00C773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32F9" w:rsidRPr="00C7732D"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  <w:r w:rsidR="005932F9" w:rsidRPr="00C773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569" w:rsidRPr="00C7732D" w:rsidRDefault="006E0569" w:rsidP="006E05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медицинских услуг</w:t>
      </w:r>
    </w:p>
    <w:p w:rsidR="005932F9" w:rsidRPr="00C7732D" w:rsidRDefault="005932F9" w:rsidP="00C773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A84" w:rsidRPr="00C7732D" w:rsidRDefault="00EB22D9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71"/>
      <w:r w:rsidRPr="00C7732D">
        <w:rPr>
          <w:rFonts w:ascii="Times New Roman" w:hAnsi="Times New Roman"/>
          <w:sz w:val="28"/>
          <w:szCs w:val="28"/>
        </w:rPr>
        <w:t>8</w:t>
      </w:r>
      <w:r w:rsidR="006E0569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6E05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0569">
        <w:rPr>
          <w:rFonts w:ascii="Times New Roman" w:hAnsi="Times New Roman"/>
          <w:sz w:val="28"/>
          <w:szCs w:val="28"/>
        </w:rPr>
        <w:t xml:space="preserve"> порядком предоставления</w:t>
      </w:r>
      <w:r w:rsidR="005932F9" w:rsidRPr="00C7732D">
        <w:rPr>
          <w:rFonts w:ascii="Times New Roman" w:hAnsi="Times New Roman"/>
          <w:sz w:val="28"/>
          <w:szCs w:val="28"/>
        </w:rPr>
        <w:t xml:space="preserve"> и качеством выполнения </w:t>
      </w:r>
      <w:hyperlink w:anchor="sub_11" w:history="1">
        <w:r w:rsidR="005932F9" w:rsidRPr="00C7732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платных медицинских услуг</w:t>
        </w:r>
      </w:hyperlink>
      <w:r w:rsidR="005932F9" w:rsidRPr="00C7732D">
        <w:rPr>
          <w:rFonts w:ascii="Times New Roman" w:hAnsi="Times New Roman"/>
          <w:sz w:val="28"/>
          <w:szCs w:val="28"/>
        </w:rPr>
        <w:t xml:space="preserve"> населению, а также правильностью взимания платы с насел</w:t>
      </w:r>
      <w:r w:rsidR="006E0569">
        <w:rPr>
          <w:rFonts w:ascii="Times New Roman" w:hAnsi="Times New Roman"/>
          <w:sz w:val="28"/>
          <w:szCs w:val="28"/>
        </w:rPr>
        <w:t>ения медицинской организацией</w:t>
      </w:r>
      <w:r w:rsidR="00E32F7C">
        <w:rPr>
          <w:rFonts w:ascii="Times New Roman" w:hAnsi="Times New Roman"/>
          <w:sz w:val="28"/>
          <w:szCs w:val="28"/>
        </w:rPr>
        <w:t>,</w:t>
      </w:r>
      <w:r w:rsidR="005932F9" w:rsidRPr="00C7732D">
        <w:rPr>
          <w:rFonts w:ascii="Times New Roman" w:hAnsi="Times New Roman"/>
          <w:sz w:val="28"/>
          <w:szCs w:val="28"/>
        </w:rPr>
        <w:t xml:space="preserve"> осуществляют в пределах своей компетенции министерство здравоохранения Рязанской области и другие государственные органы, на которые в соответствии с нормативными правов</w:t>
      </w:r>
      <w:r w:rsidR="006E0569">
        <w:rPr>
          <w:rFonts w:ascii="Times New Roman" w:hAnsi="Times New Roman"/>
          <w:sz w:val="28"/>
          <w:szCs w:val="28"/>
        </w:rPr>
        <w:t>ыми актами Российской Федерации</w:t>
      </w:r>
      <w:r w:rsidR="005932F9" w:rsidRPr="00C7732D">
        <w:rPr>
          <w:rFonts w:ascii="Times New Roman" w:hAnsi="Times New Roman"/>
          <w:sz w:val="28"/>
          <w:szCs w:val="28"/>
        </w:rPr>
        <w:t xml:space="preserve"> возложена проверка деятельности медиц</w:t>
      </w:r>
      <w:r w:rsidR="006E0569">
        <w:rPr>
          <w:rFonts w:ascii="Times New Roman" w:hAnsi="Times New Roman"/>
          <w:sz w:val="28"/>
          <w:szCs w:val="28"/>
        </w:rPr>
        <w:t>инских организаций</w:t>
      </w:r>
      <w:r w:rsidR="005932F9" w:rsidRPr="00C7732D">
        <w:rPr>
          <w:rFonts w:ascii="Times New Roman" w:hAnsi="Times New Roman"/>
          <w:sz w:val="28"/>
          <w:szCs w:val="28"/>
        </w:rPr>
        <w:t>.</w:t>
      </w:r>
      <w:bookmarkStart w:id="15" w:name="sub_73"/>
      <w:bookmarkEnd w:id="14"/>
    </w:p>
    <w:p w:rsidR="005932F9" w:rsidRPr="00C7732D" w:rsidRDefault="00EB22D9" w:rsidP="00C77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32D">
        <w:rPr>
          <w:rFonts w:ascii="Times New Roman" w:hAnsi="Times New Roman"/>
          <w:sz w:val="28"/>
          <w:szCs w:val="28"/>
        </w:rPr>
        <w:t>8</w:t>
      </w:r>
      <w:r w:rsidR="005932F9" w:rsidRPr="00C7732D">
        <w:rPr>
          <w:rFonts w:ascii="Times New Roman" w:hAnsi="Times New Roman"/>
          <w:sz w:val="28"/>
          <w:szCs w:val="28"/>
        </w:rPr>
        <w:t>.</w:t>
      </w:r>
      <w:r w:rsidR="00F75A84" w:rsidRPr="00C7732D">
        <w:rPr>
          <w:rFonts w:ascii="Times New Roman" w:hAnsi="Times New Roman"/>
          <w:sz w:val="28"/>
          <w:szCs w:val="28"/>
        </w:rPr>
        <w:t>2</w:t>
      </w:r>
      <w:r w:rsidR="006E0569">
        <w:rPr>
          <w:rFonts w:ascii="Times New Roman" w:hAnsi="Times New Roman"/>
          <w:sz w:val="28"/>
          <w:szCs w:val="28"/>
        </w:rPr>
        <w:t xml:space="preserve">. За непредставление </w:t>
      </w:r>
      <w:r w:rsidR="005932F9" w:rsidRPr="00C7732D">
        <w:rPr>
          <w:rFonts w:ascii="Times New Roman" w:hAnsi="Times New Roman"/>
          <w:sz w:val="28"/>
          <w:szCs w:val="28"/>
        </w:rPr>
        <w:t xml:space="preserve"> статистической информации об </w:t>
      </w:r>
      <w:hyperlink w:anchor="sub_14" w:history="1">
        <w:r w:rsidR="005932F9" w:rsidRPr="00C7732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объемах платных услуг населению</w:t>
        </w:r>
      </w:hyperlink>
      <w:r w:rsidR="005932F9" w:rsidRPr="00C7732D">
        <w:rPr>
          <w:rFonts w:ascii="Times New Roman" w:hAnsi="Times New Roman"/>
          <w:sz w:val="28"/>
          <w:szCs w:val="28"/>
        </w:rPr>
        <w:t xml:space="preserve"> и иной приносящей доход деятельности</w:t>
      </w:r>
      <w:r w:rsidR="006E0569">
        <w:rPr>
          <w:rFonts w:ascii="Times New Roman" w:hAnsi="Times New Roman"/>
          <w:sz w:val="28"/>
          <w:szCs w:val="28"/>
        </w:rPr>
        <w:t>,</w:t>
      </w:r>
      <w:r w:rsidR="005932F9" w:rsidRPr="00C7732D">
        <w:rPr>
          <w:rFonts w:ascii="Times New Roman" w:hAnsi="Times New Roman"/>
          <w:sz w:val="28"/>
          <w:szCs w:val="28"/>
        </w:rPr>
        <w:t xml:space="preserve"> либо за ее искажение</w:t>
      </w:r>
      <w:r w:rsidR="006E0569">
        <w:rPr>
          <w:rFonts w:ascii="Times New Roman" w:hAnsi="Times New Roman"/>
          <w:sz w:val="28"/>
          <w:szCs w:val="28"/>
        </w:rPr>
        <w:t>,</w:t>
      </w:r>
      <w:r w:rsidR="005932F9" w:rsidRPr="00C7732D">
        <w:rPr>
          <w:rFonts w:ascii="Times New Roman" w:hAnsi="Times New Roman"/>
          <w:sz w:val="28"/>
          <w:szCs w:val="28"/>
        </w:rPr>
        <w:t xml:space="preserve"> </w:t>
      </w:r>
      <w:hyperlink w:anchor="sub_16" w:history="1">
        <w:r w:rsidR="005932F9" w:rsidRPr="00C7732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исполнитель услуги</w:t>
        </w:r>
      </w:hyperlink>
      <w:r w:rsidR="005932F9" w:rsidRPr="00C7732D">
        <w:rPr>
          <w:rFonts w:ascii="Times New Roman" w:hAnsi="Times New Roman"/>
          <w:sz w:val="28"/>
          <w:szCs w:val="28"/>
        </w:rPr>
        <w:t xml:space="preserve"> несет административную ответственность, предусмотренную </w:t>
      </w:r>
      <w:hyperlink r:id="rId9" w:history="1">
        <w:r w:rsidR="005932F9" w:rsidRPr="00C7732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5932F9" w:rsidRPr="00C7732D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2051D" w:rsidRDefault="00D2051D" w:rsidP="00F75A8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051D" w:rsidRPr="00C510BF" w:rsidRDefault="00D2051D" w:rsidP="00F75A84">
      <w:pPr>
        <w:spacing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15"/>
    <w:p w:rsidR="00D2051D" w:rsidRDefault="00D2051D" w:rsidP="006E05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051D" w:rsidSect="00414675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47C2E"/>
    <w:lvl w:ilvl="0">
      <w:numFmt w:val="bullet"/>
      <w:lvlText w:val="*"/>
      <w:lvlJc w:val="left"/>
    </w:lvl>
  </w:abstractNum>
  <w:abstractNum w:abstractNumId="1">
    <w:nsid w:val="18CB612C"/>
    <w:multiLevelType w:val="multilevel"/>
    <w:tmpl w:val="828460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">
    <w:nsid w:val="3587372F"/>
    <w:multiLevelType w:val="hybridMultilevel"/>
    <w:tmpl w:val="87D09C56"/>
    <w:lvl w:ilvl="0" w:tplc="FBF6B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4B"/>
    <w:rsid w:val="000147B7"/>
    <w:rsid w:val="0001703B"/>
    <w:rsid w:val="00031ADA"/>
    <w:rsid w:val="00034048"/>
    <w:rsid w:val="000379D0"/>
    <w:rsid w:val="00066964"/>
    <w:rsid w:val="0007340A"/>
    <w:rsid w:val="00075C54"/>
    <w:rsid w:val="00077A50"/>
    <w:rsid w:val="0008187D"/>
    <w:rsid w:val="00093265"/>
    <w:rsid w:val="000B18EE"/>
    <w:rsid w:val="000B4B9B"/>
    <w:rsid w:val="000C0405"/>
    <w:rsid w:val="000D2D63"/>
    <w:rsid w:val="000D3104"/>
    <w:rsid w:val="000E211C"/>
    <w:rsid w:val="000F68D1"/>
    <w:rsid w:val="00102261"/>
    <w:rsid w:val="00104A14"/>
    <w:rsid w:val="0011453D"/>
    <w:rsid w:val="00122A3D"/>
    <w:rsid w:val="0012596D"/>
    <w:rsid w:val="00132847"/>
    <w:rsid w:val="00152EEA"/>
    <w:rsid w:val="001550CE"/>
    <w:rsid w:val="001637E8"/>
    <w:rsid w:val="00174745"/>
    <w:rsid w:val="001A4F9D"/>
    <w:rsid w:val="001C68BA"/>
    <w:rsid w:val="001E3556"/>
    <w:rsid w:val="00216790"/>
    <w:rsid w:val="002348C2"/>
    <w:rsid w:val="002351CE"/>
    <w:rsid w:val="00240F23"/>
    <w:rsid w:val="00262282"/>
    <w:rsid w:val="00267892"/>
    <w:rsid w:val="00271F7B"/>
    <w:rsid w:val="00281981"/>
    <w:rsid w:val="00282A8C"/>
    <w:rsid w:val="00291B3B"/>
    <w:rsid w:val="00296A29"/>
    <w:rsid w:val="002A520C"/>
    <w:rsid w:val="002B18D9"/>
    <w:rsid w:val="002B6A12"/>
    <w:rsid w:val="002B700F"/>
    <w:rsid w:val="002E2000"/>
    <w:rsid w:val="00311D2C"/>
    <w:rsid w:val="00320623"/>
    <w:rsid w:val="003544CB"/>
    <w:rsid w:val="00354CF7"/>
    <w:rsid w:val="003608D9"/>
    <w:rsid w:val="00387E8A"/>
    <w:rsid w:val="003919C1"/>
    <w:rsid w:val="003A41C3"/>
    <w:rsid w:val="003A5F0E"/>
    <w:rsid w:val="003B3DAF"/>
    <w:rsid w:val="003B533B"/>
    <w:rsid w:val="003C7A7C"/>
    <w:rsid w:val="003D6DEE"/>
    <w:rsid w:val="003F1F16"/>
    <w:rsid w:val="003F60F1"/>
    <w:rsid w:val="003F7EB5"/>
    <w:rsid w:val="004006E0"/>
    <w:rsid w:val="00403131"/>
    <w:rsid w:val="00405A7C"/>
    <w:rsid w:val="00414675"/>
    <w:rsid w:val="00423576"/>
    <w:rsid w:val="00444F73"/>
    <w:rsid w:val="004527E0"/>
    <w:rsid w:val="004A23AE"/>
    <w:rsid w:val="004B447F"/>
    <w:rsid w:val="004B5029"/>
    <w:rsid w:val="004B65A8"/>
    <w:rsid w:val="004C3A9E"/>
    <w:rsid w:val="004D06F2"/>
    <w:rsid w:val="004E08B5"/>
    <w:rsid w:val="004E2B2B"/>
    <w:rsid w:val="004E715D"/>
    <w:rsid w:val="004E7DE4"/>
    <w:rsid w:val="004F6053"/>
    <w:rsid w:val="00504CF0"/>
    <w:rsid w:val="00504F8C"/>
    <w:rsid w:val="00511166"/>
    <w:rsid w:val="00524A4A"/>
    <w:rsid w:val="00527A4B"/>
    <w:rsid w:val="005401C0"/>
    <w:rsid w:val="005764DA"/>
    <w:rsid w:val="00577B6D"/>
    <w:rsid w:val="00582725"/>
    <w:rsid w:val="005932F9"/>
    <w:rsid w:val="00594151"/>
    <w:rsid w:val="005A00A4"/>
    <w:rsid w:val="00602FFE"/>
    <w:rsid w:val="0061116F"/>
    <w:rsid w:val="006139A2"/>
    <w:rsid w:val="00613CD7"/>
    <w:rsid w:val="0061668C"/>
    <w:rsid w:val="00620238"/>
    <w:rsid w:val="00624BCC"/>
    <w:rsid w:val="00625E33"/>
    <w:rsid w:val="00641BE6"/>
    <w:rsid w:val="0067091B"/>
    <w:rsid w:val="00671299"/>
    <w:rsid w:val="00682C3B"/>
    <w:rsid w:val="006916F3"/>
    <w:rsid w:val="006937D9"/>
    <w:rsid w:val="006C2308"/>
    <w:rsid w:val="006C5AAB"/>
    <w:rsid w:val="006E0569"/>
    <w:rsid w:val="00703F87"/>
    <w:rsid w:val="00712EB3"/>
    <w:rsid w:val="007326F6"/>
    <w:rsid w:val="00744F47"/>
    <w:rsid w:val="00745333"/>
    <w:rsid w:val="00765E94"/>
    <w:rsid w:val="007720D7"/>
    <w:rsid w:val="007732FE"/>
    <w:rsid w:val="00776467"/>
    <w:rsid w:val="00781E86"/>
    <w:rsid w:val="007B507F"/>
    <w:rsid w:val="007D3354"/>
    <w:rsid w:val="007E4067"/>
    <w:rsid w:val="007F34B1"/>
    <w:rsid w:val="0080683E"/>
    <w:rsid w:val="00817768"/>
    <w:rsid w:val="00825752"/>
    <w:rsid w:val="00833837"/>
    <w:rsid w:val="008405D8"/>
    <w:rsid w:val="00844811"/>
    <w:rsid w:val="00852E2C"/>
    <w:rsid w:val="00855DAD"/>
    <w:rsid w:val="008565E1"/>
    <w:rsid w:val="00860533"/>
    <w:rsid w:val="00864A60"/>
    <w:rsid w:val="0088671F"/>
    <w:rsid w:val="008A7297"/>
    <w:rsid w:val="008B7C79"/>
    <w:rsid w:val="008D1A1D"/>
    <w:rsid w:val="00904879"/>
    <w:rsid w:val="0091012D"/>
    <w:rsid w:val="00924CBC"/>
    <w:rsid w:val="00931FF5"/>
    <w:rsid w:val="00937D74"/>
    <w:rsid w:val="0094520E"/>
    <w:rsid w:val="00947B54"/>
    <w:rsid w:val="00947D16"/>
    <w:rsid w:val="0097622F"/>
    <w:rsid w:val="00980118"/>
    <w:rsid w:val="009A2F7D"/>
    <w:rsid w:val="009F1623"/>
    <w:rsid w:val="00A01B6B"/>
    <w:rsid w:val="00A679D8"/>
    <w:rsid w:val="00A703F1"/>
    <w:rsid w:val="00A81C39"/>
    <w:rsid w:val="00AA1032"/>
    <w:rsid w:val="00AB518B"/>
    <w:rsid w:val="00AC7EC8"/>
    <w:rsid w:val="00AD33A1"/>
    <w:rsid w:val="00AE037B"/>
    <w:rsid w:val="00AE0A34"/>
    <w:rsid w:val="00AE14FE"/>
    <w:rsid w:val="00B0401B"/>
    <w:rsid w:val="00B15ACC"/>
    <w:rsid w:val="00B1627A"/>
    <w:rsid w:val="00B42D6A"/>
    <w:rsid w:val="00B60395"/>
    <w:rsid w:val="00B957E3"/>
    <w:rsid w:val="00BA5D2A"/>
    <w:rsid w:val="00BE53E9"/>
    <w:rsid w:val="00BF10DF"/>
    <w:rsid w:val="00C004A4"/>
    <w:rsid w:val="00C034AC"/>
    <w:rsid w:val="00C11802"/>
    <w:rsid w:val="00C1673D"/>
    <w:rsid w:val="00C16AA2"/>
    <w:rsid w:val="00C243F6"/>
    <w:rsid w:val="00C25B14"/>
    <w:rsid w:val="00C35A17"/>
    <w:rsid w:val="00C510BF"/>
    <w:rsid w:val="00C72158"/>
    <w:rsid w:val="00C7732D"/>
    <w:rsid w:val="00C773C2"/>
    <w:rsid w:val="00C77D1C"/>
    <w:rsid w:val="00C84DDB"/>
    <w:rsid w:val="00C87B06"/>
    <w:rsid w:val="00C93392"/>
    <w:rsid w:val="00C94A7A"/>
    <w:rsid w:val="00CA3D86"/>
    <w:rsid w:val="00CB1D8D"/>
    <w:rsid w:val="00CB4A98"/>
    <w:rsid w:val="00CC17D6"/>
    <w:rsid w:val="00CD4C9F"/>
    <w:rsid w:val="00D06DAD"/>
    <w:rsid w:val="00D2051D"/>
    <w:rsid w:val="00D420D0"/>
    <w:rsid w:val="00D47ADC"/>
    <w:rsid w:val="00D47F95"/>
    <w:rsid w:val="00D57EE1"/>
    <w:rsid w:val="00D708DA"/>
    <w:rsid w:val="00D85247"/>
    <w:rsid w:val="00D93B27"/>
    <w:rsid w:val="00D94C52"/>
    <w:rsid w:val="00D9731C"/>
    <w:rsid w:val="00DA788B"/>
    <w:rsid w:val="00DB0AAE"/>
    <w:rsid w:val="00DB0FF6"/>
    <w:rsid w:val="00DB3A92"/>
    <w:rsid w:val="00DC4C99"/>
    <w:rsid w:val="00E11377"/>
    <w:rsid w:val="00E32F7C"/>
    <w:rsid w:val="00E530B7"/>
    <w:rsid w:val="00E53929"/>
    <w:rsid w:val="00E621FC"/>
    <w:rsid w:val="00E87F2A"/>
    <w:rsid w:val="00E91A67"/>
    <w:rsid w:val="00E96DF1"/>
    <w:rsid w:val="00EA3E03"/>
    <w:rsid w:val="00EA4CDB"/>
    <w:rsid w:val="00EB22D9"/>
    <w:rsid w:val="00EC0E20"/>
    <w:rsid w:val="00ED24A4"/>
    <w:rsid w:val="00EF15DC"/>
    <w:rsid w:val="00EF6330"/>
    <w:rsid w:val="00EF77B7"/>
    <w:rsid w:val="00F033F9"/>
    <w:rsid w:val="00F16675"/>
    <w:rsid w:val="00F16E21"/>
    <w:rsid w:val="00F2354F"/>
    <w:rsid w:val="00F377E1"/>
    <w:rsid w:val="00F75A84"/>
    <w:rsid w:val="00FA48AF"/>
    <w:rsid w:val="00FA7BFF"/>
    <w:rsid w:val="00FC2BF6"/>
    <w:rsid w:val="00FC6C79"/>
    <w:rsid w:val="00FD5462"/>
    <w:rsid w:val="00FD6341"/>
    <w:rsid w:val="00FE55A8"/>
    <w:rsid w:val="00FE6BA3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764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A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Цветовое выделение"/>
    <w:rsid w:val="00776467"/>
    <w:rPr>
      <w:b/>
      <w:bCs/>
      <w:color w:val="000080"/>
    </w:rPr>
  </w:style>
  <w:style w:type="character" w:customStyle="1" w:styleId="a4">
    <w:name w:val="Гипертекстовая ссылка"/>
    <w:rsid w:val="005932F9"/>
    <w:rPr>
      <w:b/>
      <w:bCs/>
      <w:color w:val="008000"/>
    </w:rPr>
  </w:style>
  <w:style w:type="paragraph" w:customStyle="1" w:styleId="a5">
    <w:name w:val="Прижатый влево"/>
    <w:basedOn w:val="a"/>
    <w:next w:val="a"/>
    <w:rsid w:val="00452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08187D"/>
    <w:pPr>
      <w:spacing w:after="0" w:line="288" w:lineRule="auto"/>
      <w:jc w:val="center"/>
    </w:pPr>
    <w:rPr>
      <w:rFonts w:ascii="Times New Roman" w:eastAsia="Times New Roman" w:hAnsi="Times New Roman"/>
      <w:b/>
      <w:sz w:val="36"/>
      <w:szCs w:val="26"/>
      <w:lang w:eastAsia="ru-RU"/>
    </w:rPr>
  </w:style>
  <w:style w:type="paragraph" w:styleId="a7">
    <w:name w:val="Document Map"/>
    <w:basedOn w:val="a"/>
    <w:semiHidden/>
    <w:rsid w:val="009F16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rsid w:val="00EF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63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764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A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Цветовое выделение"/>
    <w:rsid w:val="00776467"/>
    <w:rPr>
      <w:b/>
      <w:bCs/>
      <w:color w:val="000080"/>
    </w:rPr>
  </w:style>
  <w:style w:type="character" w:customStyle="1" w:styleId="a4">
    <w:name w:val="Гипертекстовая ссылка"/>
    <w:rsid w:val="005932F9"/>
    <w:rPr>
      <w:b/>
      <w:bCs/>
      <w:color w:val="008000"/>
    </w:rPr>
  </w:style>
  <w:style w:type="paragraph" w:customStyle="1" w:styleId="a5">
    <w:name w:val="Прижатый влево"/>
    <w:basedOn w:val="a"/>
    <w:next w:val="a"/>
    <w:rsid w:val="00452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08187D"/>
    <w:pPr>
      <w:spacing w:after="0" w:line="288" w:lineRule="auto"/>
      <w:jc w:val="center"/>
    </w:pPr>
    <w:rPr>
      <w:rFonts w:ascii="Times New Roman" w:eastAsia="Times New Roman" w:hAnsi="Times New Roman"/>
      <w:b/>
      <w:sz w:val="36"/>
      <w:szCs w:val="26"/>
      <w:lang w:eastAsia="ru-RU"/>
    </w:rPr>
  </w:style>
  <w:style w:type="paragraph" w:styleId="a7">
    <w:name w:val="Document Map"/>
    <w:basedOn w:val="a"/>
    <w:semiHidden/>
    <w:rsid w:val="009F16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rsid w:val="00EF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63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0508914652FEED58CB12003E997432ADA989E823A3666FD078E9FD0AFB55E321263D5F422FFI0C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600595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70508914652FEED58CB12003E9974321D0919B8D3A3666FD078E9FIDC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16798</CharactersWithSpaces>
  <SharedDoc>false</SharedDoc>
  <HLinks>
    <vt:vector size="54" baseType="variant">
      <vt:variant>
        <vt:i4>6881341</vt:i4>
      </vt:variant>
      <vt:variant>
        <vt:i4>24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1835040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1966112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consultantplus://offline/ref=5F70508914652FEED58CB12003E997432ADA989E823A3666FD078E9FD0AFB55E321263D5F422FFI0CBH</vt:lpwstr>
      </vt:variant>
      <vt:variant>
        <vt:lpwstr/>
      </vt:variant>
      <vt:variant>
        <vt:i4>1703977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sub_80</vt:lpwstr>
      </vt:variant>
      <vt:variant>
        <vt:i4>4653071</vt:i4>
      </vt:variant>
      <vt:variant>
        <vt:i4>6</vt:i4>
      </vt:variant>
      <vt:variant>
        <vt:i4>0</vt:i4>
      </vt:variant>
      <vt:variant>
        <vt:i4>5</vt:i4>
      </vt:variant>
      <vt:variant>
        <vt:lpwstr>garantf1://36005959.1000/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consultantplus://offline/ref=5F70508914652FEED58CB12003E9974321D0919B8D3A3666FD078E9FIDC0H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Mono1</cp:lastModifiedBy>
  <cp:revision>2</cp:revision>
  <cp:lastPrinted>2013-02-14T07:09:00Z</cp:lastPrinted>
  <dcterms:created xsi:type="dcterms:W3CDTF">2019-12-24T12:14:00Z</dcterms:created>
  <dcterms:modified xsi:type="dcterms:W3CDTF">2019-12-24T12:14:00Z</dcterms:modified>
</cp:coreProperties>
</file>